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D12" w:rsidRDefault="00961D12" w:rsidP="00AE1940">
      <w:pPr>
        <w:suppressAutoHyphens/>
        <w:ind w:firstLine="720"/>
        <w:rPr>
          <w:rFonts w:ascii="Arial" w:hAnsi="Arial"/>
          <w:sz w:val="22"/>
        </w:rPr>
      </w:pPr>
      <w:bookmarkStart w:id="0" w:name="_GoBack"/>
      <w:bookmarkEnd w:id="0"/>
    </w:p>
    <w:p w:rsidR="00961D12" w:rsidRDefault="00961D12">
      <w:pPr>
        <w:suppressAutoHyphens/>
        <w:ind w:firstLine="1008"/>
        <w:rPr>
          <w:rFonts w:ascii="Arial" w:hAnsi="Arial"/>
          <w:sz w:val="22"/>
          <w:lang w:val="en-CA"/>
        </w:rPr>
      </w:pPr>
      <w:r>
        <w:rPr>
          <w:rFonts w:ascii="Arial" w:hAnsi="Arial"/>
          <w:b/>
          <w:sz w:val="22"/>
          <w:lang w:val="en-CA"/>
        </w:rPr>
        <w:t>ON THE</w:t>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rsidR="00961D12" w:rsidRDefault="00961D12">
      <w:pPr>
        <w:suppressAutoHyphens/>
        <w:rPr>
          <w:rFonts w:ascii="Arial" w:hAnsi="Arial"/>
          <w:sz w:val="22"/>
          <w:lang w:val="en-CA"/>
        </w:rPr>
      </w:pPr>
    </w:p>
    <w:p w:rsidR="00961D12" w:rsidRDefault="00961D12">
      <w:pPr>
        <w:suppressAutoHyphens/>
        <w:rPr>
          <w:rFonts w:ascii="Arial" w:hAnsi="Arial"/>
          <w:sz w:val="22"/>
          <w:lang w:val="en-CA"/>
        </w:rPr>
      </w:pPr>
    </w:p>
    <w:p w:rsidR="00961D12" w:rsidRDefault="00961D12">
      <w:pPr>
        <w:suppressAutoHyphens/>
        <w:ind w:firstLine="1008"/>
        <w:rPr>
          <w:rFonts w:ascii="Arial" w:hAnsi="Arial"/>
          <w:sz w:val="22"/>
          <w:lang w:val="en-CA"/>
        </w:rPr>
      </w:pPr>
      <w:r>
        <w:rPr>
          <w:rFonts w:ascii="Arial" w:hAnsi="Arial"/>
          <w:b/>
          <w:sz w:val="22"/>
          <w:lang w:val="en-CA"/>
        </w:rPr>
        <w:t>BEFORE</w:t>
      </w:r>
      <w:r>
        <w:rPr>
          <w:rFonts w:ascii="Arial" w:hAnsi="Arial"/>
          <w:sz w:val="22"/>
          <w:lang w:val="en-CA"/>
        </w:rPr>
        <w:t xml:space="preserve"> </w:t>
      </w:r>
      <w:proofErr w:type="spellStart"/>
      <w:r>
        <w:rPr>
          <w:rFonts w:ascii="Arial" w:hAnsi="Arial"/>
          <w:sz w:val="22"/>
          <w:lang w:val="en-CA"/>
        </w:rPr>
        <w:t>Mtre</w:t>
      </w:r>
      <w:proofErr w:type="spellEnd"/>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Notary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Province of Québec,</w:t>
      </w:r>
    </w:p>
    <w:p w:rsidR="00961D12" w:rsidRDefault="00961D12">
      <w:pPr>
        <w:suppressAutoHyphens/>
        <w:rPr>
          <w:rFonts w:ascii="Arial" w:hAnsi="Arial"/>
          <w:sz w:val="22"/>
          <w:lang w:val="en-CA"/>
        </w:rPr>
      </w:pPr>
    </w:p>
    <w:p w:rsidR="00961D12" w:rsidRDefault="00961D12">
      <w:pPr>
        <w:suppressAutoHyphens/>
        <w:rPr>
          <w:rFonts w:ascii="Arial" w:hAnsi="Arial"/>
          <w:sz w:val="22"/>
          <w:lang w:val="en-CA"/>
        </w:rPr>
      </w:pPr>
    </w:p>
    <w:p w:rsidR="00961D12" w:rsidRDefault="00961D12">
      <w:pPr>
        <w:suppressAutoHyphens/>
        <w:ind w:firstLine="1008"/>
        <w:rPr>
          <w:rFonts w:ascii="Arial" w:hAnsi="Arial"/>
          <w:sz w:val="22"/>
          <w:lang w:val="en-CA"/>
        </w:rPr>
      </w:pPr>
      <w:r>
        <w:rPr>
          <w:rFonts w:ascii="Arial" w:hAnsi="Arial"/>
          <w:b/>
          <w:sz w:val="22"/>
          <w:lang w:val="en-CA"/>
        </w:rPr>
        <w:t>APPEARED:</w:t>
      </w:r>
    </w:p>
    <w:p w:rsidR="00961D12" w:rsidRDefault="00961D12">
      <w:pPr>
        <w:suppressAutoHyphens/>
        <w:rPr>
          <w:rFonts w:ascii="Arial" w:hAnsi="Arial"/>
          <w:sz w:val="22"/>
          <w:lang w:val="en-CA"/>
        </w:rPr>
      </w:pPr>
    </w:p>
    <w:p w:rsidR="00961D12" w:rsidRDefault="00961D12">
      <w:pPr>
        <w:suppressAutoHyphens/>
        <w:rPr>
          <w:rFonts w:ascii="Arial" w:hAnsi="Arial"/>
          <w:sz w:val="22"/>
          <w:lang w:val="en-CA"/>
        </w:rPr>
      </w:pPr>
    </w:p>
    <w:p w:rsidR="00961D12" w:rsidRDefault="00961D12">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rsidR="00961D12" w:rsidRDefault="00961D12">
      <w:pPr>
        <w:suppressAutoHyphens/>
        <w:rPr>
          <w:rFonts w:ascii="Arial" w:hAnsi="Arial"/>
          <w:sz w:val="22"/>
          <w:lang w:val="en-CA"/>
        </w:rPr>
      </w:pPr>
    </w:p>
    <w:p w:rsidR="00961D12" w:rsidRDefault="00961D12">
      <w:pPr>
        <w:suppressAutoHyphens/>
        <w:rPr>
          <w:rFonts w:ascii="Arial" w:hAnsi="Arial"/>
          <w:sz w:val="22"/>
          <w:lang w:val="en-CA"/>
        </w:rPr>
      </w:pPr>
    </w:p>
    <w:p w:rsidR="00961D12" w:rsidRDefault="00961D12">
      <w:pPr>
        <w:suppressAutoHyphens/>
        <w:ind w:firstLine="1008"/>
        <w:rPr>
          <w:rFonts w:ascii="Arial" w:hAnsi="Arial"/>
          <w:sz w:val="22"/>
          <w:lang w:val="en-CA"/>
        </w:rPr>
      </w:pPr>
      <w:r>
        <w:rPr>
          <w:rFonts w:ascii="Arial" w:hAnsi="Arial"/>
          <w:sz w:val="22"/>
          <w:lang w:val="en-CA"/>
        </w:rPr>
        <w:t xml:space="preserve">Who hereby acknowledges to have received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being all amounts owed in capital, interest, fees and other costs, whereof quit for so much, in virtue of the following deed, namely :</w:t>
      </w:r>
    </w:p>
    <w:p w:rsidR="00961D12" w:rsidRDefault="00961D12">
      <w:pPr>
        <w:suppressAutoHyphens/>
        <w:rPr>
          <w:rFonts w:ascii="Arial" w:hAnsi="Arial"/>
          <w:sz w:val="22"/>
          <w:lang w:val="en-CA"/>
        </w:rPr>
      </w:pPr>
    </w:p>
    <w:p w:rsidR="00961D12" w:rsidRDefault="00961D12">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rsidR="00961D12" w:rsidRDefault="00961D12">
      <w:pPr>
        <w:suppressAutoHyphens/>
        <w:rPr>
          <w:rFonts w:ascii="Arial" w:hAnsi="Arial"/>
          <w:sz w:val="22"/>
          <w:lang w:val="en-CA"/>
        </w:rPr>
      </w:pPr>
    </w:p>
    <w:p w:rsidR="00961D12" w:rsidRDefault="00961D12">
      <w:pPr>
        <w:suppressAutoHyphens/>
        <w:ind w:firstLine="1008"/>
        <w:rPr>
          <w:rFonts w:ascii="Arial" w:hAnsi="Arial"/>
          <w:sz w:val="22"/>
          <w:lang w:val="en-CA"/>
        </w:rPr>
      </w:pPr>
      <w:r>
        <w:rPr>
          <w:rFonts w:ascii="Arial" w:hAnsi="Arial"/>
          <w:sz w:val="22"/>
          <w:lang w:val="en-CA"/>
        </w:rPr>
        <w:t xml:space="preserve">The </w:t>
      </w:r>
      <w:proofErr w:type="spellStart"/>
      <w:r>
        <w:rPr>
          <w:rFonts w:ascii="Arial" w:hAnsi="Arial"/>
          <w:sz w:val="22"/>
          <w:lang w:val="en-CA"/>
        </w:rPr>
        <w:t>appearer</w:t>
      </w:r>
      <w:proofErr w:type="spellEnd"/>
      <w:r>
        <w:rPr>
          <w:rFonts w:ascii="Arial" w:hAnsi="Arial"/>
          <w:sz w:val="22"/>
          <w:lang w:val="en-CA"/>
        </w:rPr>
        <w:t xml:space="preserve"> acknowledges that the repayment of the sum mentioned hereinabove has been made with funds loaned by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hereinafter called the "Lender", to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on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in accordance with article 1655 of the Civil Code of Québec, in order to effect subrogation in favour of the Lender in all rights resulting from the aforesaid deeds, and particularly those resulting from the hypothecs and other guaranties of the </w:t>
      </w:r>
      <w:proofErr w:type="spellStart"/>
      <w:r>
        <w:rPr>
          <w:rFonts w:ascii="Arial" w:hAnsi="Arial"/>
          <w:sz w:val="22"/>
          <w:lang w:val="en-CA"/>
        </w:rPr>
        <w:t>appearer</w:t>
      </w:r>
      <w:proofErr w:type="spellEnd"/>
      <w:r>
        <w:rPr>
          <w:rFonts w:ascii="Arial" w:hAnsi="Arial"/>
          <w:sz w:val="22"/>
          <w:lang w:val="en-CA"/>
        </w:rPr>
        <w:t>.</w:t>
      </w:r>
    </w:p>
    <w:p w:rsidR="00961D12" w:rsidRDefault="00961D12">
      <w:pPr>
        <w:suppressAutoHyphens/>
        <w:rPr>
          <w:rFonts w:ascii="Arial" w:hAnsi="Arial"/>
          <w:sz w:val="22"/>
          <w:lang w:val="en-CA"/>
        </w:rPr>
      </w:pPr>
    </w:p>
    <w:p w:rsidR="00961D12" w:rsidRDefault="00961D12">
      <w:pPr>
        <w:suppressAutoHyphens/>
        <w:ind w:firstLine="1008"/>
        <w:rPr>
          <w:rFonts w:ascii="Arial" w:hAnsi="Arial"/>
          <w:sz w:val="22"/>
          <w:lang w:val="en-CA"/>
        </w:rPr>
      </w:pPr>
      <w:r>
        <w:rPr>
          <w:rFonts w:ascii="Arial" w:hAnsi="Arial"/>
          <w:sz w:val="22"/>
          <w:lang w:val="en-CA"/>
        </w:rPr>
        <w:t xml:space="preserve">Moreover, the </w:t>
      </w:r>
      <w:proofErr w:type="spellStart"/>
      <w:r>
        <w:rPr>
          <w:rFonts w:ascii="Arial" w:hAnsi="Arial"/>
          <w:sz w:val="22"/>
          <w:lang w:val="en-CA"/>
        </w:rPr>
        <w:t>appearer</w:t>
      </w:r>
      <w:proofErr w:type="spellEnd"/>
      <w:r>
        <w:rPr>
          <w:rFonts w:ascii="Arial" w:hAnsi="Arial"/>
          <w:sz w:val="22"/>
          <w:lang w:val="en-CA"/>
        </w:rPr>
        <w:t xml:space="preserve"> gives discharge to whoever is concerned of all the difference between the original sum mentioned in the previously cited deed and the sum which is the subject of the hereinabove mentioned subrogation, giving the Lender a mandate to give discharge for all these sums and release of hypothecs securing their repayment.</w:t>
      </w:r>
    </w:p>
    <w:p w:rsidR="00961D12" w:rsidRDefault="00961D12">
      <w:pPr>
        <w:suppressAutoHyphens/>
        <w:ind w:firstLine="1008"/>
        <w:rPr>
          <w:rFonts w:ascii="Arial" w:hAnsi="Arial"/>
          <w:sz w:val="22"/>
          <w:lang w:val="en-CA"/>
        </w:rPr>
      </w:pPr>
    </w:p>
    <w:p w:rsidR="00AE1940" w:rsidRDefault="00961D12" w:rsidP="00AE1940">
      <w:pPr>
        <w:suppressAutoHyphens/>
        <w:ind w:firstLine="1008"/>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AE1940">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E4A" w:rsidRDefault="00993E4A" w:rsidP="00961D12">
      <w:r>
        <w:separator/>
      </w:r>
    </w:p>
  </w:endnote>
  <w:endnote w:type="continuationSeparator" w:id="0">
    <w:p w:rsidR="00993E4A" w:rsidRDefault="00993E4A" w:rsidP="0096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D12" w:rsidRDefault="00961D12">
    <w:pPr>
      <w:pStyle w:val="Pieddepage"/>
    </w:pPr>
    <w:r>
      <w:rPr>
        <w:noProof/>
      </w:rPr>
      <w:pict>
        <v:rect id="_x0000_s2049" style="position:absolute;left:0;text-align:left;margin-left:-2in;margin-top:6.95pt;width:72.05pt;height:21.65pt;z-index:251657216" o:allowincell="f" filled="f" stroked="f" strokeweight="0">
          <v:textbox inset="0,0,0,0">
            <w:txbxContent>
              <w:p w:rsidR="00961D12" w:rsidRDefault="000B5657">
                <w:pPr>
                  <w:rPr>
                    <w:rFonts w:ascii="Arial" w:hAnsi="Arial"/>
                    <w:sz w:val="16"/>
                  </w:rPr>
                </w:pPr>
                <w:r>
                  <w:rPr>
                    <w:rFonts w:ascii="Arial" w:hAnsi="Arial"/>
                    <w:sz w:val="16"/>
                  </w:rPr>
                  <w:t>7001.60.13</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D12" w:rsidRDefault="00961D12">
    <w:pPr>
      <w:pStyle w:val="Pieddepage"/>
    </w:pPr>
    <w:r>
      <w:rPr>
        <w:noProof/>
      </w:rPr>
      <w:pict>
        <v:rect id="_x0000_s2050" style="position:absolute;left:0;text-align:left;margin-left:-2in;margin-top:6.95pt;width:72.05pt;height:21.65pt;z-index:251658240" o:allowincell="f" filled="f" stroked="f" strokeweight="0">
          <v:textbox inset="0,0,0,0">
            <w:txbxContent>
              <w:p w:rsidR="00961D12" w:rsidRDefault="000514C8">
                <w:pPr>
                  <w:rPr>
                    <w:rFonts w:ascii="Arial" w:hAnsi="Arial"/>
                    <w:sz w:val="16"/>
                  </w:rPr>
                </w:pPr>
                <w:r>
                  <w:rPr>
                    <w:rFonts w:ascii="Arial" w:hAnsi="Arial"/>
                    <w:sz w:val="16"/>
                  </w:rPr>
                  <w:t>7001.60.13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E4A" w:rsidRDefault="00993E4A" w:rsidP="00961D12">
      <w:r>
        <w:separator/>
      </w:r>
    </w:p>
  </w:footnote>
  <w:footnote w:type="continuationSeparator" w:id="0">
    <w:p w:rsidR="00993E4A" w:rsidRDefault="00993E4A" w:rsidP="00961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D12" w:rsidRDefault="00961D12">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0B5657">
      <w:rPr>
        <w:rStyle w:val="Numrodepage"/>
        <w:rFonts w:ascii="Arial" w:hAnsi="Arial"/>
        <w:noProof/>
        <w:sz w:val="22"/>
      </w:rPr>
      <w:t>2</w:t>
    </w:r>
    <w:r>
      <w:rPr>
        <w:rStyle w:val="Numrodepage"/>
        <w:rFonts w:ascii="Arial" w:hAnsi="Arial"/>
        <w:sz w:val="22"/>
      </w:rPr>
      <w:fldChar w:fldCharType="end"/>
    </w:r>
  </w:p>
  <w:p w:rsidR="00961D12" w:rsidRDefault="00961D12">
    <w:pPr>
      <w:pStyle w:val="En-tte"/>
      <w:ind w:right="360"/>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822238A"/>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84B"/>
    <w:rsid w:val="000514C8"/>
    <w:rsid w:val="000B5657"/>
    <w:rsid w:val="0018727E"/>
    <w:rsid w:val="00550C3A"/>
    <w:rsid w:val="00581613"/>
    <w:rsid w:val="005B7E89"/>
    <w:rsid w:val="009008BD"/>
    <w:rsid w:val="0096184B"/>
    <w:rsid w:val="00961D12"/>
    <w:rsid w:val="00993E4A"/>
    <w:rsid w:val="00AE1940"/>
    <w:rsid w:val="00ED19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58309B0-1EE2-4F80-889D-53229142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1243</Characters>
  <Application>Microsoft Office Word</Application>
  <DocSecurity>4</DocSecurity>
  <Lines>10</Lines>
  <Paragraphs>2</Paragraphs>
  <ScaleCrop>false</ScaleCrop>
  <HeadingPairs>
    <vt:vector size="4" baseType="variant">
      <vt:variant>
        <vt:lpstr>Titre</vt:lpstr>
      </vt:variant>
      <vt:variant>
        <vt:i4>1</vt:i4>
      </vt:variant>
      <vt:variant>
        <vt:lpstr>Quittance subrogatoire 1655 C.C.Q.</vt:lpstr>
      </vt:variant>
      <vt:variant>
        <vt:i4>0</vt:i4>
      </vt:variant>
    </vt:vector>
  </HeadingPairs>
  <TitlesOfParts>
    <vt:vector size="1" baseType="lpstr">
      <vt:lpstr>Quittance subrogatoire 1655 C.C.Q.</vt:lpstr>
    </vt:vector>
  </TitlesOfParts>
  <Company>FADQ</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7001.60.13 – Subrogatory Discharge (1655 C.c.Q.)</dc:title>
  <dc:subject/>
  <dc:creator>Direction des affaires juridiques</dc:creator>
  <cp:keywords/>
  <dc:description/>
  <cp:lastModifiedBy>Arsenault, Francis</cp:lastModifiedBy>
  <cp:revision>2</cp:revision>
  <cp:lastPrinted>2004-07-16T15:52:00Z</cp:lastPrinted>
  <dcterms:created xsi:type="dcterms:W3CDTF">2018-10-02T14:40:00Z</dcterms:created>
  <dcterms:modified xsi:type="dcterms:W3CDTF">2018-10-02T14:40:00Z</dcterms:modified>
</cp:coreProperties>
</file>