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02" w:rsidRPr="0070398F" w:rsidRDefault="00017202" w:rsidP="00017202">
      <w:pPr>
        <w:suppressAutoHyphens/>
        <w:jc w:val="center"/>
        <w:rPr>
          <w:rFonts w:ascii="Arial" w:hAnsi="Arial"/>
          <w:b/>
          <w:sz w:val="22"/>
          <w:szCs w:val="22"/>
        </w:rPr>
      </w:pPr>
      <w:bookmarkStart w:id="0" w:name="_GoBack"/>
      <w:bookmarkEnd w:id="0"/>
      <w:r w:rsidRPr="0070398F">
        <w:rPr>
          <w:rFonts w:ascii="Arial" w:hAnsi="Arial"/>
          <w:b/>
          <w:caps/>
          <w:sz w:val="22"/>
          <w:szCs w:val="22"/>
        </w:rPr>
        <w:t>La Financière agricole du Québec</w:t>
      </w:r>
    </w:p>
    <w:p w:rsidR="00017202" w:rsidRPr="0070398F" w:rsidRDefault="00017202" w:rsidP="00017202">
      <w:pPr>
        <w:suppressAutoHyphens/>
        <w:rPr>
          <w:rFonts w:ascii="Arial" w:hAnsi="Arial"/>
          <w:sz w:val="22"/>
          <w:szCs w:val="22"/>
        </w:rPr>
      </w:pPr>
    </w:p>
    <w:p w:rsidR="00017202" w:rsidRPr="0070398F" w:rsidRDefault="00017202" w:rsidP="00017202">
      <w:pPr>
        <w:suppressAutoHyphens/>
        <w:rPr>
          <w:rFonts w:ascii="Arial" w:hAnsi="Arial"/>
          <w:sz w:val="22"/>
          <w:szCs w:val="22"/>
        </w:rPr>
      </w:pPr>
    </w:p>
    <w:p w:rsidR="00017202" w:rsidRPr="0070398F" w:rsidRDefault="00017202" w:rsidP="00017202">
      <w:pPr>
        <w:suppressAutoHyphens/>
        <w:rPr>
          <w:rFonts w:ascii="Arial" w:hAnsi="Arial"/>
          <w:sz w:val="22"/>
          <w:szCs w:val="22"/>
        </w:rPr>
      </w:pPr>
    </w:p>
    <w:p w:rsidR="00017202" w:rsidRPr="0070398F" w:rsidRDefault="00017202" w:rsidP="00017202">
      <w:pPr>
        <w:suppressAutoHyphens/>
        <w:jc w:val="center"/>
        <w:rPr>
          <w:rFonts w:ascii="Arial" w:hAnsi="Arial"/>
          <w:b/>
          <w:sz w:val="22"/>
          <w:szCs w:val="22"/>
        </w:rPr>
      </w:pPr>
      <w:r w:rsidRPr="0070398F">
        <w:rPr>
          <w:rFonts w:ascii="Arial" w:hAnsi="Arial"/>
          <w:b/>
          <w:sz w:val="22"/>
          <w:szCs w:val="22"/>
        </w:rPr>
        <w:t>CONVENTION D'HYPOTHÈQUE MOBILIÈRE</w:t>
      </w:r>
    </w:p>
    <w:p w:rsidR="00017202" w:rsidRPr="0070398F" w:rsidRDefault="00017202" w:rsidP="00017202">
      <w:pPr>
        <w:suppressAutoHyphens/>
        <w:rPr>
          <w:rFonts w:ascii="Arial" w:hAnsi="Arial"/>
          <w:sz w:val="22"/>
          <w:szCs w:val="22"/>
        </w:rPr>
      </w:pPr>
    </w:p>
    <w:p w:rsidR="00017202" w:rsidRPr="0070398F" w:rsidRDefault="00017202" w:rsidP="00017202">
      <w:pPr>
        <w:suppressAutoHyphens/>
        <w:rPr>
          <w:rFonts w:ascii="Arial" w:hAnsi="Arial"/>
          <w:sz w:val="22"/>
          <w:szCs w:val="22"/>
        </w:rPr>
      </w:pPr>
    </w:p>
    <w:p w:rsidR="00017202" w:rsidRPr="0070398F" w:rsidRDefault="00017202" w:rsidP="00017202">
      <w:pPr>
        <w:suppressAutoHyphens/>
        <w:jc w:val="center"/>
        <w:rPr>
          <w:rFonts w:ascii="Arial" w:hAnsi="Arial"/>
          <w:b/>
          <w:sz w:val="22"/>
          <w:szCs w:val="22"/>
        </w:rPr>
      </w:pPr>
      <w:r w:rsidRPr="0070398F">
        <w:rPr>
          <w:rFonts w:ascii="Arial" w:hAnsi="Arial"/>
          <w:b/>
          <w:sz w:val="22"/>
          <w:szCs w:val="22"/>
        </w:rPr>
        <w:t>ENTRE</w:t>
      </w:r>
    </w:p>
    <w:p w:rsidR="00017202" w:rsidRPr="0070398F" w:rsidRDefault="00017202" w:rsidP="00017202">
      <w:pPr>
        <w:suppressAutoHyphens/>
        <w:rPr>
          <w:rFonts w:ascii="Arial" w:hAnsi="Arial"/>
          <w:sz w:val="22"/>
          <w:szCs w:val="22"/>
        </w:rPr>
      </w:pPr>
    </w:p>
    <w:p w:rsidR="00017202" w:rsidRPr="0070398F" w:rsidRDefault="00017202" w:rsidP="00017202">
      <w:pPr>
        <w:suppressAutoHyphens/>
        <w:rPr>
          <w:rFonts w:ascii="Arial" w:hAnsi="Arial"/>
          <w:sz w:val="22"/>
          <w:szCs w:val="22"/>
        </w:rPr>
      </w:pPr>
    </w:p>
    <w:p w:rsidR="00017202" w:rsidRPr="0070398F" w:rsidRDefault="00F74094" w:rsidP="00017202">
      <w:pPr>
        <w:suppressAutoHyphens/>
        <w:ind w:firstLine="1080"/>
        <w:rPr>
          <w:rFonts w:ascii="Arial" w:hAnsi="Arial"/>
          <w:sz w:val="22"/>
          <w:szCs w:val="22"/>
        </w:rPr>
      </w:pPr>
      <w:fldSimple w:instr=" FILLIN  \* MERGEFORMAT ">
        <w:r w:rsidR="00017202" w:rsidRPr="0070398F">
          <w:rPr>
            <w:rFonts w:ascii="Arial" w:hAnsi="Arial"/>
            <w:sz w:val="22"/>
            <w:szCs w:val="22"/>
          </w:rPr>
          <w:t>SAISIE</w:t>
        </w:r>
      </w:fldSimple>
    </w:p>
    <w:p w:rsidR="00017202" w:rsidRPr="0070398F" w:rsidRDefault="00017202" w:rsidP="00017202">
      <w:pPr>
        <w:suppressAutoHyphens/>
        <w:ind w:firstLine="1080"/>
        <w:rPr>
          <w:rFonts w:ascii="Arial" w:hAnsi="Arial"/>
          <w:sz w:val="22"/>
          <w:szCs w:val="22"/>
        </w:rPr>
      </w:pPr>
    </w:p>
    <w:p w:rsidR="00017202" w:rsidRPr="0070398F" w:rsidRDefault="00017202" w:rsidP="00017202">
      <w:pPr>
        <w:suppressAutoHyphens/>
        <w:ind w:firstLine="1080"/>
        <w:rPr>
          <w:rFonts w:ascii="Arial" w:hAnsi="Arial"/>
          <w:sz w:val="22"/>
          <w:szCs w:val="22"/>
        </w:rPr>
      </w:pPr>
    </w:p>
    <w:p w:rsidR="00017202" w:rsidRPr="0070398F" w:rsidRDefault="00017202" w:rsidP="00017202">
      <w:pPr>
        <w:suppressAutoHyphens/>
        <w:ind w:firstLine="1080"/>
        <w:rPr>
          <w:rFonts w:ascii="Arial" w:hAnsi="Arial"/>
          <w:sz w:val="22"/>
          <w:szCs w:val="22"/>
        </w:rPr>
      </w:pPr>
      <w:r w:rsidRPr="0070398F">
        <w:rPr>
          <w:rFonts w:ascii="Arial" w:hAnsi="Arial"/>
          <w:sz w:val="22"/>
          <w:szCs w:val="22"/>
        </w:rPr>
        <w:t xml:space="preserve">ci-après nommé(e) le </w:t>
      </w:r>
      <w:r w:rsidRPr="0070398F">
        <w:rPr>
          <w:rFonts w:ascii="Arial" w:hAnsi="Arial"/>
          <w:b/>
          <w:sz w:val="22"/>
          <w:szCs w:val="22"/>
        </w:rPr>
        <w:t>"créancier"</w:t>
      </w:r>
      <w:r w:rsidRPr="0070398F">
        <w:rPr>
          <w:rFonts w:ascii="Arial" w:hAnsi="Arial"/>
          <w:sz w:val="22"/>
          <w:szCs w:val="22"/>
        </w:rPr>
        <w:t>,</w:t>
      </w:r>
    </w:p>
    <w:p w:rsidR="00017202" w:rsidRPr="0070398F" w:rsidRDefault="00017202" w:rsidP="00017202">
      <w:pPr>
        <w:suppressAutoHyphens/>
        <w:rPr>
          <w:rFonts w:ascii="Arial" w:hAnsi="Arial"/>
          <w:sz w:val="22"/>
          <w:szCs w:val="22"/>
        </w:rPr>
      </w:pPr>
    </w:p>
    <w:p w:rsidR="00017202" w:rsidRPr="0070398F" w:rsidRDefault="00017202" w:rsidP="00017202">
      <w:pPr>
        <w:suppressAutoHyphens/>
        <w:rPr>
          <w:rFonts w:ascii="Arial" w:hAnsi="Arial"/>
          <w:sz w:val="22"/>
          <w:szCs w:val="22"/>
        </w:rPr>
      </w:pPr>
    </w:p>
    <w:p w:rsidR="00017202" w:rsidRPr="0070398F" w:rsidRDefault="00017202" w:rsidP="00017202">
      <w:pPr>
        <w:suppressAutoHyphens/>
        <w:jc w:val="center"/>
        <w:rPr>
          <w:rFonts w:ascii="Arial" w:hAnsi="Arial"/>
          <w:b/>
          <w:sz w:val="22"/>
          <w:szCs w:val="22"/>
        </w:rPr>
      </w:pPr>
      <w:r w:rsidRPr="0070398F">
        <w:rPr>
          <w:rFonts w:ascii="Arial" w:hAnsi="Arial"/>
          <w:b/>
          <w:sz w:val="22"/>
          <w:szCs w:val="22"/>
        </w:rPr>
        <w:t>ET</w:t>
      </w:r>
    </w:p>
    <w:p w:rsidR="00017202" w:rsidRPr="0070398F" w:rsidRDefault="00017202" w:rsidP="00017202">
      <w:pPr>
        <w:suppressAutoHyphens/>
        <w:rPr>
          <w:rFonts w:ascii="Arial" w:hAnsi="Arial"/>
          <w:sz w:val="22"/>
          <w:szCs w:val="22"/>
        </w:rPr>
      </w:pPr>
    </w:p>
    <w:p w:rsidR="00017202" w:rsidRPr="0070398F" w:rsidRDefault="00017202" w:rsidP="00017202">
      <w:pPr>
        <w:suppressAutoHyphens/>
        <w:rPr>
          <w:rFonts w:ascii="Arial" w:hAnsi="Arial"/>
          <w:sz w:val="22"/>
          <w:szCs w:val="22"/>
        </w:rPr>
      </w:pPr>
    </w:p>
    <w:p w:rsidR="00017202" w:rsidRPr="0070398F" w:rsidRDefault="00F74094" w:rsidP="00017202">
      <w:pPr>
        <w:suppressAutoHyphens/>
        <w:ind w:firstLine="1080"/>
        <w:rPr>
          <w:rFonts w:ascii="Arial" w:hAnsi="Arial"/>
          <w:sz w:val="22"/>
          <w:szCs w:val="22"/>
        </w:rPr>
      </w:pPr>
      <w:fldSimple w:instr=" FILLIN  \* MERGEFORMAT ">
        <w:r w:rsidR="00017202" w:rsidRPr="0070398F">
          <w:rPr>
            <w:rFonts w:ascii="Arial" w:hAnsi="Arial"/>
            <w:sz w:val="22"/>
            <w:szCs w:val="22"/>
          </w:rPr>
          <w:t>SAISIE</w:t>
        </w:r>
      </w:fldSimple>
    </w:p>
    <w:p w:rsidR="00017202" w:rsidRPr="0070398F" w:rsidRDefault="00017202" w:rsidP="00017202">
      <w:pPr>
        <w:suppressAutoHyphens/>
        <w:ind w:firstLine="1080"/>
        <w:rPr>
          <w:rFonts w:ascii="Arial" w:hAnsi="Arial"/>
          <w:sz w:val="22"/>
          <w:szCs w:val="22"/>
        </w:rPr>
      </w:pPr>
    </w:p>
    <w:p w:rsidR="00017202" w:rsidRPr="0070398F" w:rsidRDefault="00017202" w:rsidP="00017202">
      <w:pPr>
        <w:suppressAutoHyphens/>
        <w:ind w:firstLine="1080"/>
        <w:rPr>
          <w:rFonts w:ascii="Arial" w:hAnsi="Arial"/>
          <w:sz w:val="22"/>
          <w:szCs w:val="22"/>
        </w:rPr>
      </w:pPr>
    </w:p>
    <w:p w:rsidR="00017202" w:rsidRPr="0070398F" w:rsidRDefault="00017202" w:rsidP="00017202">
      <w:pPr>
        <w:suppressAutoHyphens/>
        <w:ind w:firstLine="1080"/>
        <w:rPr>
          <w:rFonts w:ascii="Arial" w:hAnsi="Arial"/>
          <w:sz w:val="22"/>
          <w:szCs w:val="22"/>
        </w:rPr>
      </w:pPr>
      <w:r w:rsidRPr="0070398F">
        <w:rPr>
          <w:rFonts w:ascii="Arial" w:hAnsi="Arial"/>
          <w:sz w:val="22"/>
          <w:szCs w:val="22"/>
        </w:rPr>
        <w:t xml:space="preserve">ci-après nommé(e)(s) le </w:t>
      </w:r>
      <w:r w:rsidRPr="0070398F">
        <w:rPr>
          <w:rFonts w:ascii="Arial" w:hAnsi="Arial"/>
          <w:b/>
          <w:sz w:val="22"/>
          <w:szCs w:val="22"/>
        </w:rPr>
        <w:t>"constituant"</w:t>
      </w:r>
      <w:r w:rsidRPr="0070398F">
        <w:rPr>
          <w:rFonts w:ascii="Arial" w:hAnsi="Arial"/>
          <w:sz w:val="22"/>
          <w:szCs w:val="22"/>
        </w:rPr>
        <w:t>,</w:t>
      </w:r>
    </w:p>
    <w:p w:rsidR="00017202" w:rsidRPr="0070398F" w:rsidRDefault="00017202" w:rsidP="00017202">
      <w:pPr>
        <w:suppressAutoHyphens/>
        <w:ind w:firstLine="1080"/>
        <w:rPr>
          <w:rFonts w:ascii="Arial" w:hAnsi="Arial"/>
          <w:sz w:val="22"/>
          <w:szCs w:val="22"/>
        </w:rPr>
      </w:pPr>
    </w:p>
    <w:p w:rsidR="00017202" w:rsidRPr="0070398F" w:rsidRDefault="00017202" w:rsidP="00017202">
      <w:pPr>
        <w:suppressAutoHyphens/>
        <w:ind w:firstLine="1080"/>
        <w:rPr>
          <w:rFonts w:ascii="Arial" w:hAnsi="Arial"/>
          <w:sz w:val="22"/>
          <w:szCs w:val="22"/>
        </w:rPr>
      </w:pPr>
    </w:p>
    <w:p w:rsidR="0020492C" w:rsidRPr="005A57D9" w:rsidRDefault="00017202" w:rsidP="00017202">
      <w:pPr>
        <w:suppressAutoHyphens/>
        <w:ind w:firstLine="360"/>
        <w:rPr>
          <w:rFonts w:ascii="Arial" w:hAnsi="Arial"/>
          <w:sz w:val="22"/>
          <w:szCs w:val="22"/>
        </w:rPr>
      </w:pPr>
      <w:r w:rsidRPr="0070398F">
        <w:rPr>
          <w:rFonts w:ascii="Arial" w:hAnsi="Arial"/>
          <w:sz w:val="22"/>
          <w:szCs w:val="22"/>
        </w:rPr>
        <w:t>Lesquels font les déclarations et conventions suivantes: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1-  </w:t>
      </w:r>
      <w:r w:rsidRPr="005A57D9">
        <w:rPr>
          <w:rFonts w:ascii="Arial" w:hAnsi="Arial"/>
          <w:b/>
          <w:sz w:val="22"/>
          <w:szCs w:val="22"/>
        </w:rPr>
        <w:t>DÉCLARATIONS</w:t>
      </w:r>
    </w:p>
    <w:p w:rsidR="0020492C" w:rsidRPr="005A57D9" w:rsidRDefault="0020492C">
      <w:pPr>
        <w:suppressAutoHyphens/>
        <w:rPr>
          <w:rFonts w:ascii="Arial" w:hAnsi="Arial"/>
          <w:sz w:val="22"/>
          <w:szCs w:val="22"/>
        </w:rPr>
      </w:pPr>
    </w:p>
    <w:p w:rsidR="00842204" w:rsidRPr="008369C9" w:rsidRDefault="00F74094" w:rsidP="00842204">
      <w:pPr>
        <w:pStyle w:val="Corpsdetexte"/>
        <w:rPr>
          <w:rFonts w:cs="Arial"/>
          <w:i/>
          <w:szCs w:val="22"/>
        </w:rPr>
      </w:pPr>
      <w:fldSimple w:instr=" FILLIN  \* MERGEFORMAT ">
        <w:r w:rsidR="00842204" w:rsidRPr="008369C9">
          <w:rPr>
            <w:rFonts w:cs="Arial"/>
            <w:b/>
            <w:i/>
            <w:szCs w:val="22"/>
          </w:rPr>
          <w:t>MARGE DE CRÉDIT À L'INVESTISSEMENT</w:t>
        </w:r>
        <w:r w:rsidR="00842204" w:rsidRPr="008369C9">
          <w:rPr>
            <w:b/>
            <w:i/>
          </w:rPr>
          <w:t xml:space="preserve"> </w:t>
        </w:r>
        <w:r w:rsidR="00842204" w:rsidRPr="008369C9">
          <w:rPr>
            <w:rFonts w:cs="Arial"/>
            <w:i/>
            <w:szCs w:val="22"/>
          </w:rPr>
          <w:t xml:space="preserve">(si non applicable, enlever les sous-paragraphes </w:t>
        </w:r>
        <w:r w:rsidR="00842204" w:rsidRPr="00842137">
          <w:rPr>
            <w:rFonts w:cs="Arial"/>
            <w:i/>
            <w:szCs w:val="22"/>
          </w:rPr>
          <w:t>a), b)</w:t>
        </w:r>
        <w:r w:rsidR="00842204" w:rsidRPr="00842137">
          <w:rPr>
            <w:i/>
          </w:rPr>
          <w:t xml:space="preserve"> </w:t>
        </w:r>
        <w:r w:rsidR="00842204" w:rsidRPr="00842137">
          <w:rPr>
            <w:rFonts w:cs="Arial"/>
            <w:i/>
            <w:szCs w:val="22"/>
          </w:rPr>
          <w:t>et c)).</w:t>
        </w:r>
      </w:fldSimple>
    </w:p>
    <w:p w:rsidR="00842204" w:rsidRPr="00842137" w:rsidRDefault="00842204" w:rsidP="00842204">
      <w:pPr>
        <w:pStyle w:val="Corpsdetexte220"/>
        <w:ind w:firstLine="1080"/>
        <w:rPr>
          <w:rFonts w:ascii="Arial" w:hAnsi="Arial"/>
          <w:sz w:val="22"/>
        </w:rPr>
      </w:pPr>
    </w:p>
    <w:p w:rsidR="00842204" w:rsidRDefault="00842204" w:rsidP="00842204">
      <w:pPr>
        <w:pStyle w:val="Corpsdetexte220"/>
        <w:ind w:firstLine="1080"/>
        <w:rPr>
          <w:rFonts w:ascii="Arial" w:hAnsi="Arial" w:cs="Arial"/>
          <w:sz w:val="22"/>
          <w:szCs w:val="22"/>
        </w:rPr>
      </w:pPr>
      <w:r w:rsidRPr="00842137">
        <w:rPr>
          <w:rFonts w:ascii="Arial" w:hAnsi="Arial" w:cs="Arial"/>
          <w:sz w:val="22"/>
          <w:szCs w:val="22"/>
        </w:rPr>
        <w:t>a)</w:t>
      </w:r>
      <w:r w:rsidRPr="008369C9">
        <w:rPr>
          <w:rFonts w:ascii="Arial" w:hAnsi="Arial" w:cs="Arial"/>
          <w:sz w:val="22"/>
          <w:szCs w:val="22"/>
        </w:rPr>
        <w:t xml:space="preserve"> </w:t>
      </w:r>
      <w:r w:rsidRPr="005A57D9">
        <w:rPr>
          <w:rFonts w:ascii="Arial" w:hAnsi="Arial"/>
          <w:sz w:val="22"/>
          <w:szCs w:val="22"/>
        </w:rPr>
        <w:t xml:space="preserve">Le constituant reconnaît que </w:t>
      </w:r>
      <w:fldSimple w:instr=" FILLIN  \* MERGEFORMAT ">
        <w:r w:rsidRPr="005A57D9">
          <w:rPr>
            <w:rFonts w:ascii="Arial" w:hAnsi="Arial"/>
            <w:sz w:val="22"/>
            <w:szCs w:val="22"/>
          </w:rPr>
          <w:t>SAISIE</w:t>
        </w:r>
      </w:fldSimple>
      <w:r w:rsidR="00842137">
        <w:t>,</w:t>
      </w:r>
      <w:r w:rsidRPr="005A57D9">
        <w:rPr>
          <w:rFonts w:ascii="Arial" w:hAnsi="Arial"/>
          <w:sz w:val="22"/>
          <w:szCs w:val="22"/>
        </w:rPr>
        <w:t xml:space="preserve"> ci-après nommé le "débiteur", doit au créancier la somme de </w:t>
      </w:r>
      <w:fldSimple w:instr=" FILLIN  \* MERGEFORMAT ">
        <w:r w:rsidRPr="005A57D9">
          <w:rPr>
            <w:rFonts w:ascii="Arial" w:hAnsi="Arial"/>
            <w:sz w:val="22"/>
            <w:szCs w:val="22"/>
          </w:rPr>
          <w:t>SAISIE</w:t>
        </w:r>
      </w:fldSimple>
      <w:r w:rsidRPr="005A57D9">
        <w:rPr>
          <w:rFonts w:ascii="Arial" w:hAnsi="Arial"/>
          <w:sz w:val="22"/>
          <w:szCs w:val="22"/>
        </w:rPr>
        <w:t xml:space="preserve"> dollars (</w:t>
      </w:r>
      <w:fldSimple w:instr=" FILLIN  \* MERGEFORMAT ">
        <w:r w:rsidRPr="005A57D9">
          <w:rPr>
            <w:rFonts w:ascii="Arial" w:hAnsi="Arial"/>
            <w:sz w:val="22"/>
            <w:szCs w:val="22"/>
          </w:rPr>
          <w:t>SAISIE</w:t>
        </w:r>
      </w:fldSimple>
      <w:r w:rsidRPr="005A57D9">
        <w:rPr>
          <w:rFonts w:ascii="Arial" w:hAnsi="Arial"/>
          <w:sz w:val="22"/>
          <w:szCs w:val="22"/>
        </w:rPr>
        <w:t> $)</w:t>
      </w:r>
      <w:r w:rsidRPr="008369C9">
        <w:rPr>
          <w:rFonts w:ascii="Arial" w:hAnsi="Arial" w:cs="Arial"/>
          <w:sz w:val="22"/>
          <w:szCs w:val="22"/>
        </w:rPr>
        <w:t xml:space="preserve"> </w:t>
      </w:r>
      <w:r>
        <w:rPr>
          <w:rFonts w:ascii="Arial" w:hAnsi="Arial" w:cs="Arial"/>
          <w:sz w:val="22"/>
          <w:szCs w:val="22"/>
        </w:rPr>
        <w:t xml:space="preserve">pour une </w:t>
      </w:r>
      <w:r w:rsidRPr="008369C9">
        <w:rPr>
          <w:rFonts w:ascii="Arial" w:hAnsi="Arial" w:cs="Arial"/>
          <w:sz w:val="22"/>
          <w:szCs w:val="22"/>
        </w:rPr>
        <w:t>marge de crédit à l’investissement, ci-après appelée "marge-investissement"</w:t>
      </w:r>
      <w:r>
        <w:rPr>
          <w:rFonts w:ascii="Arial" w:hAnsi="Arial" w:cs="Arial"/>
          <w:sz w:val="22"/>
          <w:szCs w:val="22"/>
        </w:rPr>
        <w:t xml:space="preserve"> </w:t>
      </w:r>
      <w:r w:rsidRPr="008369C9">
        <w:rPr>
          <w:rFonts w:ascii="Arial" w:hAnsi="Arial" w:cs="Arial"/>
          <w:sz w:val="22"/>
          <w:szCs w:val="22"/>
        </w:rPr>
        <w:t>consenti</w:t>
      </w:r>
      <w:r w:rsidR="00EE0F60">
        <w:rPr>
          <w:rFonts w:ascii="Arial" w:hAnsi="Arial" w:cs="Arial"/>
          <w:sz w:val="22"/>
          <w:szCs w:val="22"/>
        </w:rPr>
        <w:t>e</w:t>
      </w:r>
      <w:r w:rsidRPr="008369C9">
        <w:rPr>
          <w:rFonts w:ascii="Arial" w:hAnsi="Arial" w:cs="Arial"/>
          <w:sz w:val="22"/>
          <w:szCs w:val="22"/>
        </w:rPr>
        <w:t xml:space="preserve"> en vertu de la Loi sur La Financière agricole du Québec (</w:t>
      </w:r>
      <w:r w:rsidR="00842137">
        <w:rPr>
          <w:rFonts w:ascii="Arial" w:hAnsi="Arial" w:cs="Arial"/>
          <w:sz w:val="22"/>
          <w:szCs w:val="22"/>
        </w:rPr>
        <w:t>RLRQ</w:t>
      </w:r>
      <w:r w:rsidRPr="008369C9">
        <w:rPr>
          <w:rFonts w:ascii="Arial" w:hAnsi="Arial" w:cs="Arial"/>
          <w:sz w:val="22"/>
          <w:szCs w:val="22"/>
        </w:rPr>
        <w:t>, chapitre L</w:t>
      </w:r>
      <w:r w:rsidRPr="008369C9">
        <w:rPr>
          <w:rFonts w:ascii="Arial" w:hAnsi="Arial" w:cs="Arial"/>
          <w:sz w:val="22"/>
          <w:szCs w:val="22"/>
        </w:rPr>
        <w:noBreakHyphen/>
        <w:t xml:space="preserve">0.1) ci-après appelée la "Loi", </w:t>
      </w:r>
      <w:r w:rsidR="00017202" w:rsidRPr="008369C9">
        <w:rPr>
          <w:rFonts w:ascii="Arial" w:hAnsi="Arial" w:cs="Arial"/>
          <w:sz w:val="22"/>
          <w:szCs w:val="22"/>
        </w:rPr>
        <w:t xml:space="preserve">suivant acte </w:t>
      </w:r>
      <w:r w:rsidR="00017202" w:rsidRPr="00981F49">
        <w:rPr>
          <w:rFonts w:ascii="Arial" w:hAnsi="Arial"/>
          <w:sz w:val="22"/>
        </w:rPr>
        <w:t xml:space="preserve">en date du </w:t>
      </w:r>
      <w:fldSimple w:instr=" FILLIN  \* MERGEFORMAT ">
        <w:r w:rsidR="00017202" w:rsidRPr="00981F49">
          <w:rPr>
            <w:rFonts w:ascii="Arial" w:hAnsi="Arial"/>
            <w:sz w:val="22"/>
          </w:rPr>
          <w:t>SAISIE</w:t>
        </w:r>
      </w:fldSimple>
      <w:r w:rsidR="00017202" w:rsidRPr="00981F49">
        <w:rPr>
          <w:rFonts w:ascii="Arial" w:hAnsi="Arial"/>
          <w:sz w:val="22"/>
        </w:rPr>
        <w:t>, dont un exemplaire demeure joint aux présentes,</w:t>
      </w:r>
      <w:r w:rsidR="00017202">
        <w:rPr>
          <w:rFonts w:ascii="Arial" w:hAnsi="Arial"/>
          <w:sz w:val="22"/>
        </w:rPr>
        <w:t xml:space="preserve"> </w:t>
      </w:r>
      <w:r w:rsidR="00017202">
        <w:rPr>
          <w:rFonts w:ascii="Arial" w:hAnsi="Arial" w:cs="Arial"/>
          <w:sz w:val="22"/>
          <w:szCs w:val="22"/>
        </w:rPr>
        <w:t>ci-après appelée l’ </w:t>
      </w:r>
      <w:r w:rsidR="00017202" w:rsidRPr="008369C9">
        <w:rPr>
          <w:rFonts w:ascii="Arial" w:hAnsi="Arial" w:cs="Arial"/>
          <w:sz w:val="22"/>
          <w:szCs w:val="22"/>
        </w:rPr>
        <w:t>"</w:t>
      </w:r>
      <w:r w:rsidR="00017202">
        <w:rPr>
          <w:rFonts w:ascii="Arial" w:hAnsi="Arial" w:cs="Arial"/>
          <w:sz w:val="22"/>
          <w:szCs w:val="22"/>
        </w:rPr>
        <w:t>Acte</w:t>
      </w:r>
      <w:r w:rsidR="00017202" w:rsidRPr="008369C9">
        <w:rPr>
          <w:rFonts w:ascii="Arial" w:hAnsi="Arial" w:cs="Arial"/>
          <w:sz w:val="22"/>
          <w:szCs w:val="22"/>
        </w:rPr>
        <w:t>"</w:t>
      </w:r>
      <w:r w:rsidR="00017202">
        <w:rPr>
          <w:rFonts w:ascii="Arial" w:hAnsi="Arial" w:cs="Arial"/>
          <w:sz w:val="22"/>
          <w:szCs w:val="22"/>
        </w:rPr>
        <w:t xml:space="preserve">, </w:t>
      </w:r>
      <w:r w:rsidR="00017202">
        <w:rPr>
          <w:rFonts w:ascii="Arial" w:hAnsi="Arial"/>
          <w:sz w:val="22"/>
        </w:rPr>
        <w:t xml:space="preserve"> La </w:t>
      </w:r>
      <w:r w:rsidR="00017202" w:rsidRPr="00981F49">
        <w:rPr>
          <w:rFonts w:ascii="Arial" w:hAnsi="Arial"/>
          <w:sz w:val="22"/>
        </w:rPr>
        <w:t>Financière agricole du Québec étant ci-après appelée "La Financière agricole";</w:t>
      </w:r>
      <w:r w:rsidRPr="008369C9">
        <w:rPr>
          <w:rFonts w:ascii="Arial" w:hAnsi="Arial" w:cs="Arial"/>
          <w:sz w:val="22"/>
          <w:szCs w:val="22"/>
        </w:rPr>
        <w:t>;</w:t>
      </w:r>
    </w:p>
    <w:p w:rsidR="00842204" w:rsidRPr="008369C9" w:rsidRDefault="00842204" w:rsidP="00842204">
      <w:pPr>
        <w:pStyle w:val="Corpsdetexte220"/>
        <w:ind w:firstLine="1080"/>
        <w:rPr>
          <w:rFonts w:ascii="Arial" w:hAnsi="Arial" w:cs="Arial"/>
          <w:sz w:val="22"/>
          <w:szCs w:val="22"/>
        </w:rPr>
      </w:pPr>
    </w:p>
    <w:p w:rsidR="00842204" w:rsidRDefault="00842204" w:rsidP="00842204">
      <w:pPr>
        <w:suppressAutoHyphens/>
        <w:ind w:firstLine="1418"/>
        <w:rPr>
          <w:rFonts w:ascii="Arial" w:hAnsi="Arial"/>
          <w:sz w:val="22"/>
          <w:szCs w:val="22"/>
        </w:rPr>
      </w:pPr>
      <w:r w:rsidRPr="005A57D9">
        <w:rPr>
          <w:rFonts w:ascii="Arial" w:hAnsi="Arial"/>
          <w:sz w:val="22"/>
          <w:szCs w:val="22"/>
        </w:rPr>
        <w:t xml:space="preserve">Le constituant déclare avoir pris connaissance de toutes les clauses et conditions </w:t>
      </w:r>
      <w:r>
        <w:rPr>
          <w:rFonts w:ascii="Arial" w:hAnsi="Arial"/>
          <w:sz w:val="22"/>
          <w:szCs w:val="22"/>
        </w:rPr>
        <w:t>de l’Acte</w:t>
      </w:r>
      <w:r w:rsidRPr="005A57D9">
        <w:rPr>
          <w:rFonts w:ascii="Arial" w:hAnsi="Arial"/>
          <w:sz w:val="22"/>
          <w:szCs w:val="22"/>
        </w:rPr>
        <w:t xml:space="preserve"> et bien les comprendre;</w:t>
      </w:r>
    </w:p>
    <w:p w:rsidR="00842204" w:rsidRPr="008369C9" w:rsidRDefault="00842204" w:rsidP="00842204">
      <w:pPr>
        <w:suppressAutoHyphens/>
        <w:rPr>
          <w:rFonts w:ascii="Arial" w:hAnsi="Arial" w:cs="Arial"/>
          <w:sz w:val="22"/>
          <w:szCs w:val="22"/>
        </w:rPr>
      </w:pPr>
    </w:p>
    <w:p w:rsidR="00842204" w:rsidRPr="008369C9" w:rsidRDefault="00842204" w:rsidP="00842204">
      <w:pPr>
        <w:suppressAutoHyphens/>
        <w:ind w:firstLine="1080"/>
        <w:rPr>
          <w:rFonts w:ascii="Arial" w:hAnsi="Arial" w:cs="Arial"/>
          <w:sz w:val="22"/>
          <w:szCs w:val="22"/>
        </w:rPr>
      </w:pPr>
      <w:r w:rsidRPr="00842137">
        <w:rPr>
          <w:rFonts w:ascii="Arial" w:hAnsi="Arial" w:cs="Arial"/>
          <w:sz w:val="22"/>
          <w:szCs w:val="22"/>
        </w:rPr>
        <w:t>b)</w:t>
      </w:r>
      <w:r w:rsidRPr="008369C9">
        <w:rPr>
          <w:rFonts w:ascii="Arial" w:hAnsi="Arial" w:cs="Arial"/>
          <w:sz w:val="22"/>
          <w:szCs w:val="22"/>
        </w:rPr>
        <w:t xml:space="preserve"> Les parties conviennent que les garanties consenties ci</w:t>
      </w:r>
      <w:r w:rsidR="00842137">
        <w:rPr>
          <w:rFonts w:ascii="Arial" w:hAnsi="Arial" w:cs="Arial"/>
          <w:sz w:val="22"/>
          <w:szCs w:val="22"/>
        </w:rPr>
        <w:t>-</w:t>
      </w:r>
      <w:r w:rsidRPr="008369C9">
        <w:rPr>
          <w:rFonts w:ascii="Arial" w:hAnsi="Arial" w:cs="Arial"/>
          <w:sz w:val="22"/>
          <w:szCs w:val="22"/>
        </w:rPr>
        <w:t xml:space="preserve">dessous demeureront des garanties collatérales constantes et continues.  Elles auront leur plein et entier effet jusqu'au remboursement intégral de toute somme due, en capital, intérêt, frais et accessoires, aux termes </w:t>
      </w:r>
      <w:r>
        <w:rPr>
          <w:rFonts w:ascii="Arial" w:hAnsi="Arial" w:cs="Arial"/>
          <w:sz w:val="22"/>
          <w:szCs w:val="22"/>
        </w:rPr>
        <w:t>de la marge-investissement</w:t>
      </w:r>
      <w:r w:rsidRPr="008369C9">
        <w:rPr>
          <w:rFonts w:ascii="Arial" w:hAnsi="Arial" w:cs="Arial"/>
          <w:sz w:val="22"/>
          <w:szCs w:val="22"/>
        </w:rPr>
        <w:t>;</w:t>
      </w:r>
    </w:p>
    <w:p w:rsidR="00842204" w:rsidRPr="008369C9" w:rsidRDefault="00842204" w:rsidP="00842204">
      <w:pPr>
        <w:suppressAutoHyphens/>
        <w:ind w:firstLine="1080"/>
        <w:rPr>
          <w:rFonts w:ascii="Arial" w:hAnsi="Arial" w:cs="Arial"/>
          <w:sz w:val="22"/>
          <w:szCs w:val="22"/>
        </w:rPr>
      </w:pPr>
    </w:p>
    <w:p w:rsidR="0020492C" w:rsidRPr="005A57D9" w:rsidRDefault="00842204" w:rsidP="00842137">
      <w:pPr>
        <w:suppressAutoHyphens/>
        <w:ind w:firstLine="1080"/>
        <w:rPr>
          <w:rFonts w:ascii="Arial" w:hAnsi="Arial"/>
          <w:sz w:val="22"/>
          <w:szCs w:val="22"/>
        </w:rPr>
      </w:pPr>
      <w:r w:rsidRPr="00842137">
        <w:rPr>
          <w:rFonts w:ascii="Arial" w:hAnsi="Arial"/>
          <w:sz w:val="22"/>
        </w:rPr>
        <w:t>c)</w:t>
      </w:r>
      <w:r w:rsidRPr="008369C9">
        <w:rPr>
          <w:rFonts w:ascii="Arial" w:hAnsi="Arial"/>
          <w:sz w:val="22"/>
        </w:rPr>
        <w:t xml:space="preserve"> Pour garantir le remboursement </w:t>
      </w:r>
      <w:r>
        <w:rPr>
          <w:rFonts w:ascii="Arial" w:hAnsi="Arial" w:cs="Arial"/>
          <w:sz w:val="22"/>
          <w:szCs w:val="22"/>
        </w:rPr>
        <w:t>de la marge-investissement</w:t>
      </w:r>
      <w:r w:rsidRPr="008369C9">
        <w:rPr>
          <w:rFonts w:ascii="Arial" w:hAnsi="Arial"/>
          <w:sz w:val="22"/>
        </w:rPr>
        <w:t xml:space="preserve">, le </w:t>
      </w:r>
      <w:r>
        <w:rPr>
          <w:rFonts w:ascii="Arial" w:hAnsi="Arial"/>
          <w:sz w:val="22"/>
        </w:rPr>
        <w:t>constituant</w:t>
      </w:r>
      <w:r w:rsidRPr="008369C9">
        <w:rPr>
          <w:rFonts w:ascii="Arial" w:hAnsi="Arial"/>
          <w:sz w:val="22"/>
        </w:rPr>
        <w:t xml:space="preserve"> offre au créancier de lui consentir les garanties suivantes.</w:t>
      </w:r>
    </w:p>
    <w:p w:rsidR="0020492C" w:rsidRPr="005A57D9" w:rsidRDefault="0020492C">
      <w:pPr>
        <w:pStyle w:val="Corpsdetexte21"/>
        <w:rPr>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lastRenderedPageBreak/>
        <w:t xml:space="preserve">2-  </w:t>
      </w:r>
      <w:r w:rsidRPr="005A57D9">
        <w:rPr>
          <w:rFonts w:ascii="Arial" w:hAnsi="Arial"/>
          <w:b/>
          <w:sz w:val="22"/>
          <w:szCs w:val="22"/>
        </w:rPr>
        <w:t>GARANTIES</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En garantie du remboursement </w:t>
      </w:r>
      <w:r w:rsidR="00842204">
        <w:rPr>
          <w:rFonts w:ascii="Arial" w:hAnsi="Arial"/>
          <w:sz w:val="22"/>
          <w:szCs w:val="22"/>
        </w:rPr>
        <w:t>de la marge-investissement</w:t>
      </w:r>
      <w:r w:rsidRPr="005A57D9">
        <w:rPr>
          <w:rFonts w:ascii="Arial" w:hAnsi="Arial"/>
          <w:sz w:val="22"/>
          <w:szCs w:val="22"/>
        </w:rPr>
        <w:t>, en capital, intérêts, frais et accessoires, ainsi que de l'accomplissement de toutes les obligations contractées aux termes des présentes</w:t>
      </w:r>
      <w:r w:rsidR="00E54945">
        <w:rPr>
          <w:rFonts w:ascii="Arial" w:hAnsi="Arial"/>
          <w:sz w:val="22"/>
          <w:szCs w:val="22"/>
        </w:rPr>
        <w:t xml:space="preserve">, </w:t>
      </w:r>
      <w:r w:rsidR="00E54945" w:rsidRPr="00994AA9">
        <w:rPr>
          <w:rFonts w:ascii="Arial" w:hAnsi="Arial" w:cs="Arial"/>
          <w:sz w:val="22"/>
          <w:szCs w:val="22"/>
        </w:rPr>
        <w:t>de l’Acte ou de tout acte constatant les avances en vertu de la marge-investissement</w:t>
      </w:r>
      <w:r w:rsidRPr="005A57D9">
        <w:rPr>
          <w:rFonts w:ascii="Arial" w:hAnsi="Arial"/>
          <w:sz w:val="22"/>
          <w:szCs w:val="22"/>
        </w:rPr>
        <w:t xml:space="preserve">, le constituant hypothèque, jusqu'à concurrence de la somme de </w:t>
      </w:r>
      <w:fldSimple w:instr=" FILLIN  \* MERGEFORMAT ">
        <w:r w:rsidRPr="005A57D9">
          <w:rPr>
            <w:rFonts w:ascii="Arial" w:hAnsi="Arial"/>
            <w:sz w:val="22"/>
            <w:szCs w:val="22"/>
          </w:rPr>
          <w:t>SAISIE</w:t>
        </w:r>
      </w:fldSimple>
      <w:r w:rsidRPr="005A57D9">
        <w:rPr>
          <w:rFonts w:ascii="Arial" w:hAnsi="Arial"/>
          <w:sz w:val="22"/>
          <w:szCs w:val="22"/>
        </w:rPr>
        <w:t xml:space="preserve"> dollars (</w:t>
      </w:r>
      <w:fldSimple w:instr=" FILLIN  \* MERGEFORMAT ">
        <w:r w:rsidRPr="005A57D9">
          <w:rPr>
            <w:rFonts w:ascii="Arial" w:hAnsi="Arial"/>
            <w:sz w:val="22"/>
            <w:szCs w:val="22"/>
          </w:rPr>
          <w:t>SAISIE</w:t>
        </w:r>
      </w:fldSimple>
      <w:r w:rsidRPr="005A57D9">
        <w:rPr>
          <w:rFonts w:ascii="Arial" w:hAnsi="Arial"/>
          <w:sz w:val="22"/>
          <w:szCs w:val="22"/>
        </w:rPr>
        <w:t> $), avec intérêt au taux de vingt-cinq pour cent (25 %) l'an, en faveur du créancier, les biens suivants, savoir :</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DESCRIPTION DES MEUBLES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F74094">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p>
    <w:p w:rsidR="0020492C" w:rsidRDefault="0020492C">
      <w:pPr>
        <w:suppressAutoHyphens/>
        <w:ind w:firstLine="1080"/>
        <w:rPr>
          <w:rFonts w:ascii="Arial" w:hAnsi="Arial"/>
          <w:sz w:val="22"/>
          <w:szCs w:val="22"/>
        </w:rPr>
      </w:pPr>
    </w:p>
    <w:p w:rsidR="002C3D70" w:rsidRPr="005A57D9" w:rsidRDefault="002C3D70">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hypothèque également tous les animaux de ferme qu'il acquerra par croît naturel ou autrement en remplacement des animaux ci-haut décrits.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QUOTA ET PRODUIT DE SON ALIÉNATION</w:t>
      </w:r>
    </w:p>
    <w:p w:rsidR="0020492C" w:rsidRPr="005A57D9" w:rsidRDefault="0020492C">
      <w:pPr>
        <w:suppressAutoHyphens/>
        <w:rPr>
          <w:rFonts w:ascii="Arial" w:hAnsi="Arial"/>
          <w:sz w:val="22"/>
          <w:szCs w:val="22"/>
        </w:rPr>
      </w:pPr>
    </w:p>
    <w:p w:rsidR="0020492C" w:rsidRPr="005A57D9" w:rsidRDefault="00F74094">
      <w:pPr>
        <w:suppressAutoHyphens/>
        <w:rPr>
          <w:rFonts w:ascii="Arial" w:hAnsi="Arial"/>
          <w:i/>
          <w:sz w:val="22"/>
          <w:szCs w:val="22"/>
        </w:rPr>
      </w:pPr>
      <w:fldSimple w:instr=" FILLIN  \* MERGEFORMAT ">
        <w:r w:rsidR="0020492C" w:rsidRPr="005A57D9">
          <w:rPr>
            <w:rFonts w:ascii="Arial" w:hAnsi="Arial"/>
            <w:i/>
            <w:sz w:val="22"/>
            <w:szCs w:val="22"/>
          </w:rPr>
          <w:t xml:space="preserve">COMPLÉTER LE PARAGRAPHE EN FONCTION DE CE QUI EST REQUIS AU CERTIFICAT DE </w:t>
        </w:r>
        <w:r w:rsidR="00842204">
          <w:rPr>
            <w:rFonts w:ascii="Arial" w:hAnsi="Arial"/>
            <w:i/>
            <w:sz w:val="22"/>
            <w:szCs w:val="22"/>
          </w:rPr>
          <w:t>MARGE DE CRÉDIT À L'INVESTISSEMENT</w:t>
        </w:r>
        <w:r w:rsidR="00842204" w:rsidRPr="005A57D9">
          <w:rPr>
            <w:rFonts w:ascii="Arial" w:hAnsi="Arial"/>
            <w:i/>
            <w:sz w:val="22"/>
            <w:szCs w:val="22"/>
          </w:rPr>
          <w:t xml:space="preserve"> </w:t>
        </w:r>
        <w:r w:rsidR="0020492C" w:rsidRPr="005A57D9">
          <w:rPr>
            <w:rFonts w:ascii="Arial" w:hAnsi="Arial"/>
            <w:i/>
            <w:sz w:val="22"/>
            <w:szCs w:val="22"/>
          </w:rPr>
          <w:t>en utilisant les rubriques appropriées et en supprimant les autres.</w:t>
        </w:r>
      </w:fldSimple>
    </w:p>
    <w:p w:rsidR="0020492C" w:rsidRPr="005A57D9" w:rsidRDefault="0020492C">
      <w:pPr>
        <w:suppressAutoHyphens/>
        <w:rPr>
          <w:rFonts w:ascii="Arial" w:hAnsi="Arial"/>
          <w:sz w:val="22"/>
          <w:szCs w:val="22"/>
        </w:rPr>
      </w:pPr>
    </w:p>
    <w:p w:rsidR="0020492C" w:rsidRPr="005A57D9" w:rsidRDefault="0020492C" w:rsidP="00223BA2">
      <w:pPr>
        <w:numPr>
          <w:ilvl w:val="0"/>
          <w:numId w:val="4"/>
        </w:numPr>
        <w:suppressAutoHyphens/>
        <w:ind w:left="0" w:firstLine="1080"/>
        <w:rPr>
          <w:rFonts w:ascii="Arial" w:hAnsi="Arial"/>
          <w:sz w:val="22"/>
          <w:szCs w:val="22"/>
        </w:rPr>
      </w:pPr>
      <w:r w:rsidRPr="005A57D9">
        <w:rPr>
          <w:rFonts w:ascii="Arial" w:hAnsi="Arial"/>
          <w:sz w:val="22"/>
          <w:szCs w:val="22"/>
        </w:rPr>
        <w:t xml:space="preserve">Un quota de </w:t>
      </w:r>
      <w:fldSimple w:instr=" FILLIN  \* MERGEFORMAT ">
        <w:r w:rsidRPr="005A57D9">
          <w:rPr>
            <w:rFonts w:ascii="Arial" w:hAnsi="Arial"/>
            <w:sz w:val="22"/>
            <w:szCs w:val="22"/>
          </w:rPr>
          <w:t>SAISIE</w:t>
        </w:r>
      </w:fldSimple>
      <w:r w:rsidRPr="005A57D9">
        <w:rPr>
          <w:rFonts w:ascii="Arial" w:hAnsi="Arial"/>
          <w:sz w:val="22"/>
          <w:szCs w:val="22"/>
        </w:rPr>
        <w:t xml:space="preserve"> actuellement émis par </w:t>
      </w:r>
      <w:fldSimple w:instr=" FILLIN  \* MERGEFORMAT ">
        <w:r w:rsidRPr="005A57D9">
          <w:rPr>
            <w:rFonts w:ascii="Arial" w:hAnsi="Arial"/>
            <w:sz w:val="22"/>
            <w:szCs w:val="22"/>
          </w:rPr>
          <w:t>SAISIE</w:t>
        </w:r>
      </w:fldSimple>
      <w:r w:rsidRPr="005A57D9">
        <w:rPr>
          <w:rFonts w:ascii="Arial" w:hAnsi="Arial"/>
          <w:sz w:val="22"/>
          <w:szCs w:val="22"/>
        </w:rPr>
        <w:t xml:space="preserve"> en faveur de </w:t>
      </w:r>
      <w:fldSimple w:instr=" FILLIN  \* MERGEFORMAT ">
        <w:r w:rsidRPr="005A57D9">
          <w:rPr>
            <w:rFonts w:ascii="Arial" w:hAnsi="Arial"/>
            <w:sz w:val="22"/>
            <w:szCs w:val="22"/>
          </w:rPr>
          <w:t>SAISIE</w:t>
        </w:r>
      </w:fldSimple>
      <w:r w:rsidRPr="005A57D9">
        <w:rPr>
          <w:rFonts w:ascii="Arial" w:hAnsi="Arial"/>
          <w:sz w:val="22"/>
          <w:szCs w:val="22"/>
        </w:rPr>
        <w:t xml:space="preserve"> ainsi que le produit de son aliénation éventuelle, totale ou partielle.</w:t>
      </w:r>
    </w:p>
    <w:p w:rsidR="0020492C" w:rsidRPr="005A57D9" w:rsidRDefault="0020492C" w:rsidP="00223BA2">
      <w:pPr>
        <w:suppressAutoHyphens/>
        <w:ind w:firstLine="1080"/>
        <w:rPr>
          <w:rFonts w:ascii="Arial" w:hAnsi="Arial"/>
          <w:sz w:val="22"/>
          <w:szCs w:val="22"/>
        </w:rPr>
      </w:pPr>
    </w:p>
    <w:p w:rsidR="0020492C" w:rsidRPr="005A57D9" w:rsidRDefault="0020492C" w:rsidP="00223BA2">
      <w:pPr>
        <w:pStyle w:val="Corpsdetexte23"/>
        <w:numPr>
          <w:ilvl w:val="0"/>
          <w:numId w:val="4"/>
        </w:numPr>
        <w:ind w:left="0" w:firstLine="1080"/>
        <w:rPr>
          <w:szCs w:val="22"/>
        </w:rPr>
      </w:pPr>
      <w:r w:rsidRPr="005A57D9">
        <w:rPr>
          <w:szCs w:val="22"/>
        </w:rPr>
        <w:t xml:space="preserve">L’universalité des quotas de production de lait, présents et à venir, émis par </w:t>
      </w:r>
      <w:r w:rsidR="00A46296">
        <w:rPr>
          <w:szCs w:val="22"/>
        </w:rPr>
        <w:t>Les P</w:t>
      </w:r>
      <w:r w:rsidRPr="005A57D9">
        <w:rPr>
          <w:szCs w:val="22"/>
        </w:rPr>
        <w:t>roducteurs de lait du Québec et détenus ou pouvant être détenus à l’avenir par le constituant ainsi que le produit de leur aliénation éventuelle, totale ou partielle.</w:t>
      </w:r>
    </w:p>
    <w:p w:rsidR="0020492C" w:rsidRPr="005A57D9" w:rsidRDefault="0020492C" w:rsidP="00223BA2">
      <w:pPr>
        <w:suppressAutoHyphens/>
        <w:ind w:firstLine="1080"/>
        <w:rPr>
          <w:rFonts w:ascii="Arial" w:hAnsi="Arial"/>
          <w:sz w:val="22"/>
          <w:szCs w:val="22"/>
        </w:rPr>
      </w:pPr>
    </w:p>
    <w:p w:rsidR="0020492C" w:rsidRPr="005A57D9" w:rsidRDefault="0020492C" w:rsidP="00223BA2">
      <w:pPr>
        <w:pStyle w:val="Corpsdetexte23"/>
        <w:numPr>
          <w:ilvl w:val="0"/>
          <w:numId w:val="4"/>
        </w:numPr>
        <w:ind w:left="0" w:firstLine="1080"/>
        <w:rPr>
          <w:szCs w:val="22"/>
        </w:rPr>
      </w:pPr>
      <w:r w:rsidRPr="005A57D9">
        <w:rPr>
          <w:szCs w:val="22"/>
        </w:rPr>
        <w:t xml:space="preserve">L’universalité des quotas de production de volailles, présents et à venir, émis par </w:t>
      </w:r>
      <w:r w:rsidR="00232B7C" w:rsidRPr="00232B7C">
        <w:rPr>
          <w:szCs w:val="22"/>
        </w:rPr>
        <w:t>Les Éleveurs de volailles du Québec</w:t>
      </w:r>
      <w:r w:rsidRPr="005A57D9">
        <w:rPr>
          <w:szCs w:val="22"/>
        </w:rPr>
        <w:t xml:space="preserve"> et détenus ou pouvant être détenus à l’avenir par le constituant ainsi que le produit de leur aliénation éventuelle, totale ou partielle.</w:t>
      </w:r>
    </w:p>
    <w:p w:rsidR="0020492C" w:rsidRPr="005A57D9" w:rsidRDefault="0020492C" w:rsidP="00223BA2">
      <w:pPr>
        <w:suppressAutoHyphens/>
        <w:ind w:firstLine="1080"/>
        <w:rPr>
          <w:rFonts w:ascii="Arial" w:hAnsi="Arial"/>
          <w:sz w:val="22"/>
          <w:szCs w:val="22"/>
        </w:rPr>
      </w:pPr>
    </w:p>
    <w:p w:rsidR="0020492C" w:rsidRPr="005A57D9" w:rsidRDefault="0020492C" w:rsidP="00223BA2">
      <w:pPr>
        <w:pStyle w:val="Corpsdetexte23"/>
        <w:numPr>
          <w:ilvl w:val="0"/>
          <w:numId w:val="4"/>
        </w:numPr>
        <w:ind w:left="0" w:firstLine="1080"/>
        <w:rPr>
          <w:szCs w:val="22"/>
        </w:rPr>
      </w:pPr>
      <w:r w:rsidRPr="005A57D9">
        <w:rPr>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r w:rsidR="00223BA2" w:rsidRPr="005A57D9">
        <w:rPr>
          <w:szCs w:val="22"/>
        </w:rPr>
        <w:t>.</w:t>
      </w:r>
    </w:p>
    <w:p w:rsidR="0020492C" w:rsidRPr="005A57D9" w:rsidRDefault="0020492C" w:rsidP="00223BA2">
      <w:pPr>
        <w:suppressAutoHyphens/>
        <w:ind w:firstLine="1080"/>
        <w:rPr>
          <w:rFonts w:ascii="Arial" w:hAnsi="Arial"/>
          <w:sz w:val="22"/>
          <w:szCs w:val="22"/>
        </w:rPr>
      </w:pPr>
    </w:p>
    <w:p w:rsidR="0020492C" w:rsidRPr="005A57D9" w:rsidRDefault="0020492C" w:rsidP="00223BA2">
      <w:pPr>
        <w:pStyle w:val="Corpsdetexte23"/>
        <w:numPr>
          <w:ilvl w:val="0"/>
          <w:numId w:val="4"/>
        </w:numPr>
        <w:ind w:left="0" w:firstLine="1080"/>
        <w:rPr>
          <w:szCs w:val="22"/>
        </w:rPr>
      </w:pPr>
      <w:r w:rsidRPr="005A57D9">
        <w:rPr>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rsidR="0020492C" w:rsidRPr="005A57D9" w:rsidRDefault="0020492C">
      <w:pPr>
        <w:suppressAutoHyphens/>
        <w:rPr>
          <w:rFonts w:ascii="Arial" w:hAnsi="Arial"/>
          <w:sz w:val="22"/>
          <w:szCs w:val="22"/>
        </w:rPr>
      </w:pPr>
    </w:p>
    <w:p w:rsidR="0020492C" w:rsidRPr="005A57D9" w:rsidRDefault="0020492C">
      <w:pPr>
        <w:pStyle w:val="Corpsdetexte23"/>
        <w:rPr>
          <w:szCs w:val="22"/>
        </w:rPr>
      </w:pPr>
      <w:r w:rsidRPr="005A57D9">
        <w:rPr>
          <w:szCs w:val="22"/>
        </w:rPr>
        <w:t xml:space="preserve">Advenant l'aliénation en tout ou en partie d'un quota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w:t>
      </w:r>
      <w:r w:rsidR="00842204">
        <w:rPr>
          <w:szCs w:val="22"/>
        </w:rPr>
        <w:t>de la marge-investissement</w:t>
      </w:r>
      <w:r w:rsidRPr="005A57D9">
        <w:rPr>
          <w:szCs w:val="22"/>
        </w:rPr>
        <w:t>, soit le remettre au constituant pour les fins et de la manière que le déterminera La Financière agricole.</w:t>
      </w:r>
    </w:p>
    <w:p w:rsidR="0020492C" w:rsidRPr="005A57D9" w:rsidRDefault="0020492C">
      <w:pPr>
        <w:suppressAutoHyphens/>
        <w:ind w:firstLine="1080"/>
        <w:rPr>
          <w:rFonts w:ascii="Arial" w:hAnsi="Arial"/>
          <w:sz w:val="22"/>
          <w:szCs w:val="22"/>
        </w:rPr>
      </w:pPr>
    </w:p>
    <w:p w:rsidR="0020492C" w:rsidRPr="005A57D9" w:rsidRDefault="0020492C">
      <w:pPr>
        <w:pStyle w:val="Corpsdetexte23"/>
        <w:rPr>
          <w:szCs w:val="22"/>
        </w:rPr>
      </w:pPr>
      <w:r w:rsidRPr="005A57D9">
        <w:rPr>
          <w:szCs w:val="22"/>
        </w:rPr>
        <w:t>Le constituant s'engage à ne pas aliéner, en tout ou en partie, tout quota ci-dessus mentionné sans avoir obtenu le consentement écrit du créancier et de La Financière agricole.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De plus, le constituant autorise l'organisme ci-dessus à ne pas transférer ledit quota sans le consentement écrit du créancier, sous réserve des dispositions du règlement de contingentement. </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HYPOTHÈQUE EN CAS D’INDIVISION</w:t>
      </w:r>
    </w:p>
    <w:p w:rsidR="0020492C" w:rsidRPr="005A57D9" w:rsidRDefault="0020492C">
      <w:pPr>
        <w:suppressAutoHyphens/>
        <w:rPr>
          <w:rFonts w:ascii="Arial" w:hAnsi="Arial"/>
          <w:b/>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w:t>
      </w:r>
      <w:r w:rsidR="00842137">
        <w:rPr>
          <w:rFonts w:ascii="Arial" w:hAnsi="Arial"/>
          <w:sz w:val="22"/>
          <w:szCs w:val="22"/>
        </w:rPr>
        <w:t>,</w:t>
      </w:r>
      <w:r w:rsidRPr="005A57D9">
        <w:rPr>
          <w:rFonts w:ascii="Arial" w:hAnsi="Arial"/>
          <w:sz w:val="22"/>
          <w:szCs w:val="22"/>
        </w:rPr>
        <w:t xml:space="preserve"> mais également toutes autres parties de ceux-ci qu’il pourrait acquérir à l’avenir aux termes de tout partage, aliénation ou autrement.</w:t>
      </w:r>
    </w:p>
    <w:p w:rsidR="0020492C" w:rsidRPr="005A57D9" w:rsidRDefault="0020492C">
      <w:pPr>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jc w:val="center"/>
        <w:rPr>
          <w:rFonts w:ascii="Arial" w:hAnsi="Arial"/>
          <w:b/>
          <w:sz w:val="22"/>
          <w:szCs w:val="22"/>
        </w:rPr>
      </w:pPr>
      <w:r w:rsidRPr="005A57D9">
        <w:rPr>
          <w:rFonts w:ascii="Arial" w:hAnsi="Arial"/>
          <w:b/>
          <w:sz w:val="22"/>
          <w:szCs w:val="22"/>
        </w:rPr>
        <w:t>HYPOTHÈQUE ADDITIONNELLE</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En garantie du remboursement de tout montant payable au créancier en vertu des présentes et </w:t>
      </w:r>
      <w:r w:rsidR="00842204">
        <w:rPr>
          <w:rFonts w:ascii="Arial" w:hAnsi="Arial"/>
          <w:sz w:val="22"/>
          <w:szCs w:val="22"/>
        </w:rPr>
        <w:t>de la marge-investissement</w:t>
      </w:r>
      <w:r w:rsidRPr="005A57D9">
        <w:rPr>
          <w:rFonts w:ascii="Arial" w:hAnsi="Arial"/>
          <w:sz w:val="22"/>
          <w:szCs w:val="22"/>
        </w:rPr>
        <w:t xml:space="preserve">,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w:t>
      </w:r>
      <w:r w:rsidR="00842204">
        <w:rPr>
          <w:rFonts w:ascii="Arial" w:hAnsi="Arial"/>
          <w:sz w:val="22"/>
          <w:szCs w:val="22"/>
        </w:rPr>
        <w:t>de la marge-investissement</w:t>
      </w:r>
      <w:r w:rsidRPr="005A57D9">
        <w:rPr>
          <w:rFonts w:ascii="Arial" w:hAnsi="Arial"/>
          <w:sz w:val="22"/>
          <w:szCs w:val="22"/>
        </w:rPr>
        <w:t>.</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20492C">
      <w:pPr>
        <w:suppressAutoHyphens/>
        <w:ind w:firstLine="360"/>
        <w:rPr>
          <w:rFonts w:ascii="Arial" w:hAnsi="Arial"/>
          <w:b/>
          <w:sz w:val="22"/>
          <w:szCs w:val="22"/>
        </w:rPr>
      </w:pPr>
      <w:r w:rsidRPr="005A57D9">
        <w:rPr>
          <w:rFonts w:ascii="Arial" w:hAnsi="Arial"/>
          <w:sz w:val="22"/>
          <w:szCs w:val="22"/>
        </w:rPr>
        <w:t xml:space="preserve">3-  </w:t>
      </w:r>
      <w:r w:rsidRPr="005A57D9">
        <w:rPr>
          <w:rFonts w:ascii="Arial" w:hAnsi="Arial"/>
          <w:b/>
          <w:sz w:val="22"/>
          <w:szCs w:val="22"/>
        </w:rPr>
        <w:t>ASSURANCES</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Pendant la durée </w:t>
      </w:r>
      <w:r w:rsidR="00842204">
        <w:rPr>
          <w:rFonts w:ascii="Arial" w:hAnsi="Arial"/>
          <w:sz w:val="22"/>
          <w:szCs w:val="22"/>
        </w:rPr>
        <w:t>de la marge-investissement</w:t>
      </w:r>
      <w:r w:rsidRPr="005A57D9">
        <w:rPr>
          <w:rFonts w:ascii="Arial" w:hAnsi="Arial"/>
          <w:sz w:val="22"/>
          <w:szCs w:val="22"/>
        </w:rPr>
        <w: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w:t>
      </w:r>
      <w:r w:rsidR="00842204">
        <w:rPr>
          <w:rFonts w:ascii="Arial" w:hAnsi="Arial"/>
          <w:sz w:val="22"/>
          <w:szCs w:val="22"/>
        </w:rPr>
        <w:t>de la marge-investissement</w:t>
      </w:r>
      <w:r w:rsidRPr="005A57D9">
        <w:rPr>
          <w:rFonts w:ascii="Arial" w:hAnsi="Arial"/>
          <w:sz w:val="22"/>
          <w:szCs w:val="22"/>
        </w:rPr>
        <w:t xml:space="preserve">,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w:t>
      </w:r>
      <w:r w:rsidR="00842204">
        <w:rPr>
          <w:rFonts w:ascii="Arial" w:hAnsi="Arial" w:cs="Arial"/>
          <w:sz w:val="22"/>
          <w:szCs w:val="22"/>
        </w:rPr>
        <w:t>d’affecter le produit de la marge-investissement au paiement de ces primes</w:t>
      </w:r>
      <w:r w:rsidR="00842204" w:rsidRPr="008369C9">
        <w:rPr>
          <w:rFonts w:ascii="Arial" w:hAnsi="Arial" w:cs="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ne devra entreprendre aucune réparation ou réfection desdits biens avant que La Financière agricole et le créancier n’aient au préalable approuvé les travaux projetés.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017202">
      <w:pPr>
        <w:suppressAutoHyphens/>
        <w:ind w:firstLine="360"/>
        <w:rPr>
          <w:rFonts w:ascii="Arial" w:hAnsi="Arial"/>
          <w:b/>
          <w:sz w:val="22"/>
          <w:szCs w:val="22"/>
        </w:rPr>
      </w:pPr>
      <w:r>
        <w:rPr>
          <w:rFonts w:ascii="Arial" w:hAnsi="Arial"/>
          <w:sz w:val="22"/>
          <w:szCs w:val="22"/>
        </w:rPr>
        <w:t>4</w:t>
      </w:r>
      <w:r w:rsidR="0020492C" w:rsidRPr="005A57D9">
        <w:rPr>
          <w:rFonts w:ascii="Arial" w:hAnsi="Arial"/>
          <w:sz w:val="22"/>
          <w:szCs w:val="22"/>
        </w:rPr>
        <w:t xml:space="preserve">-  </w:t>
      </w:r>
      <w:r w:rsidR="0020492C" w:rsidRPr="005A57D9">
        <w:rPr>
          <w:rFonts w:ascii="Arial" w:hAnsi="Arial"/>
          <w:b/>
          <w:sz w:val="22"/>
          <w:szCs w:val="22"/>
        </w:rPr>
        <w:t>ENGAGEMENTS DU CONSTITUANT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Jusqu'au remboursement intégral</w:t>
      </w:r>
      <w:r w:rsidR="00842137">
        <w:rPr>
          <w:rFonts w:ascii="Arial" w:hAnsi="Arial"/>
          <w:sz w:val="22"/>
          <w:szCs w:val="22"/>
        </w:rPr>
        <w:t xml:space="preserve"> </w:t>
      </w:r>
      <w:r w:rsidR="00F40D48">
        <w:rPr>
          <w:rFonts w:ascii="Arial" w:hAnsi="Arial" w:cs="Arial"/>
          <w:sz w:val="22"/>
          <w:szCs w:val="22"/>
        </w:rPr>
        <w:t>de la marge-investissement</w:t>
      </w:r>
      <w:r w:rsidRPr="005A57D9">
        <w:rPr>
          <w:rFonts w:ascii="Arial" w:hAnsi="Arial"/>
          <w:sz w:val="22"/>
          <w:szCs w:val="22"/>
        </w:rPr>
        <w:t>, le constituant s'engage à remplir les obligations suivantes, savoir</w:t>
      </w:r>
      <w:r w:rsidR="00842137">
        <w:rPr>
          <w:rFonts w:ascii="Arial" w:hAnsi="Arial"/>
          <w:sz w:val="22"/>
          <w:szCs w:val="22"/>
        </w:rPr>
        <w:t xml:space="preserve"> </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20492C" w:rsidRPr="005A57D9" w:rsidRDefault="0020492C" w:rsidP="00223BA2">
      <w:pPr>
        <w:suppressAutoHyphens/>
        <w:ind w:firstLine="1080"/>
        <w:rPr>
          <w:rFonts w:ascii="Arial" w:hAnsi="Arial"/>
          <w:sz w:val="22"/>
          <w:szCs w:val="22"/>
        </w:rPr>
      </w:pPr>
    </w:p>
    <w:p w:rsidR="005F5DC2" w:rsidRPr="005A57D9" w:rsidRDefault="005F5DC2" w:rsidP="00223BA2">
      <w:pPr>
        <w:pStyle w:val="Retraitcorpsdetexte"/>
        <w:spacing w:after="0"/>
        <w:ind w:left="0" w:firstLine="1134"/>
        <w:rPr>
          <w:rFonts w:ascii="Arial" w:hAnsi="Arial" w:cs="Arial"/>
          <w:sz w:val="22"/>
          <w:szCs w:val="22"/>
        </w:rPr>
      </w:pPr>
      <w:r w:rsidRPr="005A57D9">
        <w:rPr>
          <w:rFonts w:ascii="Arial" w:hAnsi="Arial" w:cs="Arial"/>
          <w:sz w:val="22"/>
          <w:szCs w:val="22"/>
        </w:rPr>
        <w:t>d) obtenir, au préalable, l'autorisation de La Financière agricole :</w:t>
      </w:r>
    </w:p>
    <w:p w:rsidR="005F5DC2" w:rsidRPr="005A57D9" w:rsidRDefault="005F5DC2" w:rsidP="00223BA2">
      <w:pPr>
        <w:pStyle w:val="Retraitcorpsdetexte"/>
        <w:tabs>
          <w:tab w:val="num" w:pos="1134"/>
        </w:tabs>
        <w:spacing w:after="0"/>
        <w:ind w:left="0" w:firstLine="1134"/>
        <w:rPr>
          <w:rFonts w:ascii="Arial" w:hAnsi="Arial" w:cs="Arial"/>
          <w:sz w:val="22"/>
          <w:szCs w:val="22"/>
        </w:rPr>
      </w:pPr>
    </w:p>
    <w:p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toute servitude affectant les biens hypothéqués ou tout autre démembrement du droit de propriété sur ces derniers;</w:t>
      </w:r>
    </w:p>
    <w:p w:rsidR="005F5DC2" w:rsidRPr="005A57D9" w:rsidRDefault="005F5DC2" w:rsidP="00223BA2">
      <w:pPr>
        <w:pStyle w:val="Retraitcorpsdetexte"/>
        <w:spacing w:after="0"/>
        <w:ind w:left="0" w:firstLine="1080"/>
        <w:rPr>
          <w:rFonts w:ascii="Arial" w:hAnsi="Arial" w:cs="Arial"/>
          <w:sz w:val="22"/>
          <w:szCs w:val="22"/>
        </w:rPr>
      </w:pPr>
    </w:p>
    <w:p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5F5DC2" w:rsidRPr="005A57D9" w:rsidRDefault="005F5DC2" w:rsidP="00223BA2">
      <w:pPr>
        <w:pStyle w:val="Retraitcorpsdetexte"/>
        <w:spacing w:after="0"/>
        <w:ind w:left="0" w:firstLine="1080"/>
        <w:rPr>
          <w:rFonts w:ascii="Arial" w:hAnsi="Arial" w:cs="Arial"/>
          <w:sz w:val="22"/>
          <w:szCs w:val="22"/>
        </w:rPr>
      </w:pPr>
    </w:p>
    <w:p w:rsidR="005F5DC2" w:rsidRPr="005A57D9" w:rsidRDefault="005F5DC2" w:rsidP="00223BA2">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5A57D9">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w:t>
      </w:r>
      <w:r w:rsidRPr="005A57D9">
        <w:rPr>
          <w:rFonts w:ascii="Arial" w:hAnsi="Arial" w:cs="Arial"/>
          <w:color w:val="FF0000"/>
          <w:sz w:val="22"/>
          <w:szCs w:val="22"/>
        </w:rPr>
        <w:t>,</w:t>
      </w:r>
      <w:r w:rsidRPr="005A57D9">
        <w:rPr>
          <w:rFonts w:ascii="Arial" w:hAnsi="Arial" w:cs="Arial"/>
          <w:sz w:val="22"/>
          <w:szCs w:val="22"/>
        </w:rPr>
        <w:t xml:space="preserve"> le paiement </w:t>
      </w:r>
      <w:r w:rsidR="00F40D48">
        <w:rPr>
          <w:rFonts w:ascii="Arial" w:hAnsi="Arial" w:cs="Arial"/>
          <w:sz w:val="22"/>
          <w:szCs w:val="22"/>
        </w:rPr>
        <w:t>de la marge-investissement</w:t>
      </w:r>
      <w:r w:rsidRPr="005A57D9">
        <w:rPr>
          <w:rFonts w:ascii="Arial" w:hAnsi="Arial" w:cs="Arial"/>
          <w:sz w:val="22"/>
          <w:szCs w:val="22"/>
        </w:rPr>
        <w:t xml:space="preserve"> et les obligations prises par le débiteur originaire, sans novation. Le constituant s’engage à transmettre à ses frais au créancier une copie de tout acte de mutation desdits biens et de tout document faisant preuve de son inscription, s'il y a lieu</w:t>
      </w:r>
      <w:r w:rsidRPr="005A57D9">
        <w:rPr>
          <w:rFonts w:ascii="Arial" w:hAnsi="Arial" w:cs="Arial"/>
          <w:color w:val="FF0000"/>
          <w:sz w:val="22"/>
          <w:szCs w:val="22"/>
        </w:rPr>
        <w:t xml:space="preserve">. </w:t>
      </w:r>
      <w:r w:rsidRPr="005A57D9">
        <w:rPr>
          <w:rFonts w:ascii="Arial" w:hAnsi="Arial" w:cs="Arial"/>
          <w:sz w:val="22"/>
          <w:szCs w:val="22"/>
        </w:rPr>
        <w:t>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w:t>
      </w:r>
      <w:r w:rsidR="00F40D48">
        <w:rPr>
          <w:rFonts w:ascii="Arial" w:hAnsi="Arial" w:cs="Arial"/>
          <w:sz w:val="22"/>
          <w:szCs w:val="22"/>
        </w:rPr>
        <w:t>de la marge-investissement</w:t>
      </w:r>
      <w:r w:rsidRPr="005A57D9">
        <w:rPr>
          <w:rFonts w:ascii="Arial" w:hAnsi="Arial"/>
          <w:sz w:val="22"/>
          <w:szCs w:val="22"/>
        </w:rPr>
        <w:t xml:space="preserve">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w:t>
      </w:r>
      <w:r w:rsidR="00F40D48">
        <w:rPr>
          <w:rFonts w:ascii="Arial" w:hAnsi="Arial" w:cs="Arial"/>
          <w:sz w:val="22"/>
          <w:szCs w:val="22"/>
        </w:rPr>
        <w:t>de la marge-investissement</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i) respecter les lois et règlements relatifs à la protection de l'environnement, tant fédéraux, provinciaux que municipaux, et notamment</w:t>
      </w:r>
      <w:r w:rsidR="00023B29">
        <w:rPr>
          <w:rFonts w:ascii="Arial" w:hAnsi="Arial"/>
          <w:sz w:val="22"/>
          <w:szCs w:val="22"/>
        </w:rPr>
        <w:t xml:space="preserve"> </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obtenir, lorsque nécessaire, tout certificat d'autorisation, permis ou attestation délivrés en vertu de ces lois et règlements;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 </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permettre, s'il y a lieu, au créancier et à La Financière agricole d'inspecter ou de faire inspecter l'immeuble afin de s'assurer du respect des normes environnementales et leur permettre l'accès à l'immeuble à cette fin, sur demande;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prendre, s'il y a lieu, sans délai les mesures nécessaires pour remédier au défaut invoqué dans l'avis ou l'ordonnance ou pour obtenir, le cas échéant, la radiation de leur enregistrement contre l'immeuble;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aviser le créancier et La Financière agricole dès qu'une poursuite, civile ou pénale, est intentée contre lui en raison d'un manquement à ses obligations environnementales;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prendre les mesures nécessaires afin que les activités qu'il exerce le soient conformément aux différentes normes édictées par ces lois et règlements;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payer, dans tous les cas, les frais résultant des obligations prévues au présent paragraphe.  Le créancier peut, également aux frais du constituant, prendre les mesures nécessaires afin que l'immeuble soit conforme aux normes environnementales;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j) fournir à ses frais à La Financière agricole et au créancier tous les renseignements et documents jugés nécessaires.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017202">
      <w:pPr>
        <w:suppressAutoHyphens/>
        <w:ind w:firstLine="360"/>
        <w:rPr>
          <w:rFonts w:ascii="Arial" w:hAnsi="Arial"/>
          <w:b/>
          <w:sz w:val="22"/>
          <w:szCs w:val="22"/>
        </w:rPr>
      </w:pPr>
      <w:r>
        <w:rPr>
          <w:rFonts w:ascii="Arial" w:hAnsi="Arial"/>
          <w:sz w:val="22"/>
          <w:szCs w:val="22"/>
        </w:rPr>
        <w:t>5</w:t>
      </w:r>
      <w:r w:rsidR="0020492C" w:rsidRPr="005A57D9">
        <w:rPr>
          <w:rFonts w:ascii="Arial" w:hAnsi="Arial"/>
          <w:sz w:val="22"/>
          <w:szCs w:val="22"/>
        </w:rPr>
        <w:t xml:space="preserve">-  </w:t>
      </w:r>
      <w:r w:rsidR="0020492C" w:rsidRPr="005A57D9">
        <w:rPr>
          <w:rFonts w:ascii="Arial" w:hAnsi="Arial"/>
          <w:b/>
          <w:sz w:val="22"/>
          <w:szCs w:val="22"/>
        </w:rPr>
        <w:t>DÉFAUT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Outre les cas prévus </w:t>
      </w:r>
      <w:r w:rsidR="00023B29">
        <w:rPr>
          <w:rFonts w:ascii="Arial" w:hAnsi="Arial"/>
          <w:sz w:val="22"/>
          <w:szCs w:val="22"/>
        </w:rPr>
        <w:t xml:space="preserve">à l’Acte ou à tout autre acte constituant ls avances en vertu de la </w:t>
      </w:r>
      <w:r w:rsidR="00F40D48">
        <w:rPr>
          <w:rFonts w:ascii="Arial" w:hAnsi="Arial" w:cs="Arial"/>
          <w:sz w:val="22"/>
          <w:szCs w:val="22"/>
        </w:rPr>
        <w:t>marge-investissement</w:t>
      </w:r>
      <w:r w:rsidRPr="005A57D9">
        <w:rPr>
          <w:rFonts w:ascii="Arial" w:hAnsi="Arial"/>
          <w:sz w:val="22"/>
          <w:szCs w:val="22"/>
        </w:rPr>
        <w:t>, le débiteur, ici présent et acceptant, sera également en défaut</w:t>
      </w:r>
      <w:r w:rsidR="00023B29">
        <w:rPr>
          <w:rFonts w:ascii="Arial" w:hAnsi="Arial"/>
          <w:sz w:val="22"/>
          <w:szCs w:val="22"/>
        </w:rPr>
        <w:t xml:space="preserve"> </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a) dans tous les cas de défaut du constituant, de ses héritiers, légataires et ayants cause, de satisfaire à l'une ou l'autre des obligations mentionnées aux présentes;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5A57D9">
        <w:rPr>
          <w:rFonts w:ascii="Arial" w:hAnsi="Arial"/>
          <w:sz w:val="22"/>
          <w:szCs w:val="22"/>
        </w:rPr>
        <w:noBreakHyphen/>
        <w:t>36);</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 </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e) si le constituant n'obtient pas la mainlevée de toute saisie opérée contre les biens hypothéqués en exécution d'un jugement;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r w:rsidR="00023B29">
        <w:rPr>
          <w:rFonts w:ascii="Arial" w:hAnsi="Arial"/>
          <w:sz w:val="22"/>
          <w:szCs w:val="22"/>
        </w:rPr>
        <w:t xml:space="preserve"> </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1) </w:t>
      </w:r>
      <w:r w:rsidR="00023B29">
        <w:rPr>
          <w:rFonts w:ascii="Arial" w:hAnsi="Arial"/>
          <w:sz w:val="22"/>
          <w:szCs w:val="22"/>
        </w:rPr>
        <w:t xml:space="preserve">de </w:t>
      </w:r>
      <w:r w:rsidR="00F40D48">
        <w:rPr>
          <w:rFonts w:ascii="Arial" w:hAnsi="Arial"/>
          <w:sz w:val="22"/>
          <w:szCs w:val="22"/>
        </w:rPr>
        <w:t xml:space="preserve">cesser de consentir des avances  et </w:t>
      </w:r>
      <w:r w:rsidRPr="005A57D9">
        <w:rPr>
          <w:rFonts w:ascii="Arial" w:hAnsi="Arial"/>
          <w:sz w:val="22"/>
          <w:szCs w:val="22"/>
        </w:rPr>
        <w:t xml:space="preserve">d'exiger le paiement immédiat de la totalité </w:t>
      </w:r>
      <w:r w:rsidR="00F40D48">
        <w:rPr>
          <w:rFonts w:ascii="Arial" w:hAnsi="Arial"/>
          <w:sz w:val="22"/>
          <w:szCs w:val="22"/>
        </w:rPr>
        <w:t>des sommes dues en vertu de la marge-investissement</w:t>
      </w:r>
      <w:r w:rsidRPr="005A57D9">
        <w:rPr>
          <w:rFonts w:ascii="Arial" w:hAnsi="Arial"/>
          <w:sz w:val="22"/>
          <w:szCs w:val="22"/>
        </w:rPr>
        <w:t>, en capital, intérêts, frais et accessoires;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2) d'exécuter toute obligation non respectée par le constituant en lieu et place et aux frais de ce dernier;</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017202">
      <w:pPr>
        <w:suppressAutoHyphens/>
        <w:ind w:firstLine="360"/>
        <w:rPr>
          <w:rFonts w:ascii="Arial" w:hAnsi="Arial"/>
          <w:b/>
          <w:sz w:val="22"/>
          <w:szCs w:val="22"/>
        </w:rPr>
      </w:pPr>
      <w:r>
        <w:rPr>
          <w:rFonts w:ascii="Arial" w:hAnsi="Arial"/>
          <w:sz w:val="22"/>
          <w:szCs w:val="22"/>
        </w:rPr>
        <w:t>6</w:t>
      </w:r>
      <w:r w:rsidR="0020492C" w:rsidRPr="005A57D9">
        <w:rPr>
          <w:rFonts w:ascii="Arial" w:hAnsi="Arial"/>
          <w:sz w:val="22"/>
          <w:szCs w:val="22"/>
        </w:rPr>
        <w:t xml:space="preserve">- </w:t>
      </w:r>
      <w:r w:rsidR="0020492C" w:rsidRPr="005A57D9">
        <w:rPr>
          <w:rFonts w:ascii="Arial" w:hAnsi="Arial"/>
          <w:b/>
          <w:sz w:val="22"/>
          <w:szCs w:val="22"/>
        </w:rPr>
        <w:t>FRAIS D’EMPRUNT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w:t>
      </w:r>
      <w:r w:rsidR="00F40D48">
        <w:rPr>
          <w:rFonts w:ascii="Arial" w:hAnsi="Arial" w:cs="Arial"/>
          <w:sz w:val="22"/>
          <w:szCs w:val="22"/>
        </w:rPr>
        <w:t>de la marge-investissement</w:t>
      </w:r>
      <w:r w:rsidRPr="005A57D9">
        <w:rPr>
          <w:rFonts w:ascii="Arial" w:hAnsi="Arial"/>
          <w:sz w:val="22"/>
          <w:szCs w:val="22"/>
        </w:rPr>
        <w:t>, les sommes suffisantes pour les acquitter.</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017202">
      <w:pPr>
        <w:suppressAutoHyphens/>
        <w:ind w:firstLine="360"/>
        <w:rPr>
          <w:rFonts w:ascii="Arial" w:hAnsi="Arial"/>
          <w:b/>
          <w:sz w:val="22"/>
          <w:szCs w:val="22"/>
        </w:rPr>
      </w:pPr>
      <w:r>
        <w:rPr>
          <w:rFonts w:ascii="Arial" w:hAnsi="Arial"/>
          <w:sz w:val="22"/>
          <w:szCs w:val="22"/>
        </w:rPr>
        <w:t>7</w:t>
      </w:r>
      <w:r w:rsidR="0020492C" w:rsidRPr="005A57D9">
        <w:rPr>
          <w:rFonts w:ascii="Arial" w:hAnsi="Arial"/>
          <w:sz w:val="22"/>
          <w:szCs w:val="22"/>
        </w:rPr>
        <w:t xml:space="preserve">- </w:t>
      </w:r>
      <w:r w:rsidR="0020492C" w:rsidRPr="005A57D9">
        <w:rPr>
          <w:rFonts w:ascii="Arial" w:hAnsi="Arial"/>
          <w:b/>
          <w:sz w:val="22"/>
          <w:szCs w:val="22"/>
        </w:rPr>
        <w:t>REMISE DE DOCUMENTS</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Jusqu'au remboursement </w:t>
      </w:r>
      <w:r w:rsidR="00F40D48">
        <w:rPr>
          <w:rFonts w:ascii="Arial" w:hAnsi="Arial" w:cs="Arial"/>
          <w:sz w:val="22"/>
          <w:szCs w:val="22"/>
        </w:rPr>
        <w:t>de la marge-investissement</w:t>
      </w:r>
      <w:r w:rsidRPr="005A57D9">
        <w:rPr>
          <w:rFonts w:ascii="Arial" w:hAnsi="Arial"/>
          <w:sz w:val="22"/>
          <w:szCs w:val="22"/>
        </w:rPr>
        <w:t>, les titres de propriété des biens pris en garantie, les polices et les certificats d'assurance demeureront en dépôt au bureau du créancier où le constituant et ses représentants pourront en prendre connaissance durant les heures d'affaires.</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017202">
      <w:pPr>
        <w:suppressAutoHyphens/>
        <w:ind w:firstLine="360"/>
        <w:rPr>
          <w:rFonts w:ascii="Arial" w:hAnsi="Arial"/>
          <w:b/>
          <w:sz w:val="22"/>
          <w:szCs w:val="22"/>
        </w:rPr>
      </w:pPr>
      <w:r>
        <w:rPr>
          <w:rFonts w:ascii="Arial" w:hAnsi="Arial"/>
          <w:sz w:val="22"/>
          <w:szCs w:val="22"/>
        </w:rPr>
        <w:t>8</w:t>
      </w:r>
      <w:r w:rsidR="0020492C" w:rsidRPr="005A57D9">
        <w:rPr>
          <w:rFonts w:ascii="Arial" w:hAnsi="Arial"/>
          <w:sz w:val="22"/>
          <w:szCs w:val="22"/>
        </w:rPr>
        <w:t xml:space="preserve">- </w:t>
      </w:r>
      <w:r w:rsidR="0020492C" w:rsidRPr="005A57D9">
        <w:rPr>
          <w:rFonts w:ascii="Arial" w:hAnsi="Arial"/>
          <w:b/>
          <w:sz w:val="22"/>
          <w:szCs w:val="22"/>
        </w:rPr>
        <w:t>DÉCLARATION DU CONSTITUANT</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déclare</w:t>
      </w:r>
      <w:r w:rsidR="00023B29">
        <w:rPr>
          <w:rFonts w:ascii="Arial" w:hAnsi="Arial"/>
          <w:sz w:val="22"/>
          <w:szCs w:val="22"/>
        </w:rPr>
        <w:t xml:space="preserve"> </w:t>
      </w:r>
      <w:r w:rsidRPr="005A57D9">
        <w:rPr>
          <w:rFonts w:ascii="Arial" w:hAnsi="Arial"/>
          <w:sz w:val="22"/>
          <w:szCs w:val="22"/>
        </w:rPr>
        <w:t>:</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a) les biens hypothéqués lui appartiennent en ple</w:t>
      </w:r>
      <w:r w:rsidR="00023B29">
        <w:rPr>
          <w:rFonts w:ascii="Arial" w:hAnsi="Arial"/>
          <w:sz w:val="22"/>
          <w:szCs w:val="22"/>
        </w:rPr>
        <w:t>ine propriété ou par emphytéose</w:t>
      </w:r>
      <w:r w:rsidRPr="005A57D9">
        <w:rPr>
          <w:rFonts w:ascii="Arial" w:hAnsi="Arial"/>
          <w:sz w:val="22"/>
          <w:szCs w:val="22"/>
        </w:rPr>
        <w:t xml:space="preserve"> et ils ne sont grevés d'aucune priorité, d'aucune hypothèque et d'aucune servitude ou charge quelconque, sauf et excepté:</w:t>
      </w:r>
    </w:p>
    <w:p w:rsidR="0020492C" w:rsidRPr="005A57D9" w:rsidRDefault="0020492C">
      <w:pPr>
        <w:suppressAutoHyphens/>
        <w:ind w:firstLine="1080"/>
        <w:rPr>
          <w:rFonts w:ascii="Arial" w:hAnsi="Arial"/>
          <w:sz w:val="22"/>
          <w:szCs w:val="22"/>
        </w:rPr>
      </w:pPr>
    </w:p>
    <w:p w:rsidR="0020492C" w:rsidRPr="005A57D9" w:rsidRDefault="00F74094">
      <w:pPr>
        <w:suppressAutoHyphens/>
        <w:ind w:firstLine="1080"/>
        <w:rPr>
          <w:rFonts w:ascii="Arial" w:hAnsi="Arial"/>
          <w:sz w:val="22"/>
          <w:szCs w:val="22"/>
        </w:rPr>
      </w:pPr>
      <w:fldSimple w:instr=" FILLIN  \* MERGEFORMAT ">
        <w:r w:rsidR="0020492C" w:rsidRPr="005A57D9">
          <w:rPr>
            <w:rFonts w:ascii="Arial" w:hAnsi="Arial"/>
            <w:sz w:val="22"/>
            <w:szCs w:val="22"/>
          </w:rPr>
          <w:t>SAISIE</w:t>
        </w:r>
      </w:fldSimple>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20492C" w:rsidRPr="005A57D9" w:rsidRDefault="0020492C">
      <w:pPr>
        <w:suppressAutoHyphens/>
        <w:ind w:firstLine="1080"/>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f) les biens mobiliers hypothéqués sont situés au Québec.</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017202">
      <w:pPr>
        <w:suppressAutoHyphens/>
        <w:ind w:firstLine="360"/>
        <w:rPr>
          <w:rFonts w:ascii="Arial" w:hAnsi="Arial"/>
          <w:b/>
          <w:sz w:val="22"/>
          <w:szCs w:val="22"/>
        </w:rPr>
      </w:pPr>
      <w:r>
        <w:rPr>
          <w:rFonts w:ascii="Arial" w:hAnsi="Arial"/>
          <w:sz w:val="22"/>
          <w:szCs w:val="22"/>
        </w:rPr>
        <w:t>9</w:t>
      </w:r>
      <w:r w:rsidR="0020492C" w:rsidRPr="005A57D9">
        <w:rPr>
          <w:rFonts w:ascii="Arial" w:hAnsi="Arial"/>
          <w:sz w:val="22"/>
          <w:szCs w:val="22"/>
        </w:rPr>
        <w:t xml:space="preserve">- </w:t>
      </w:r>
      <w:r w:rsidR="0020492C" w:rsidRPr="005A57D9">
        <w:rPr>
          <w:rFonts w:ascii="Arial" w:hAnsi="Arial"/>
          <w:b/>
          <w:sz w:val="22"/>
          <w:szCs w:val="22"/>
        </w:rPr>
        <w:t>ÉLECTION DE DOMICILE</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w:t>
      </w:r>
      <w:r w:rsidR="00023B29">
        <w:rPr>
          <w:rFonts w:ascii="Arial" w:hAnsi="Arial"/>
          <w:sz w:val="22"/>
          <w:szCs w:val="22"/>
        </w:rPr>
        <w:t>s</w:t>
      </w:r>
      <w:r w:rsidRPr="005A57D9">
        <w:rPr>
          <w:rFonts w:ascii="Arial" w:hAnsi="Arial"/>
          <w:sz w:val="22"/>
          <w:szCs w:val="22"/>
        </w:rPr>
        <w:t xml:space="preserve">upérieure pour le district de </w:t>
      </w:r>
      <w:fldSimple w:instr=" FILLIN  \* MERGEFORMAT ">
        <w:r w:rsidRPr="005A57D9">
          <w:rPr>
            <w:rFonts w:ascii="Arial" w:hAnsi="Arial"/>
            <w:sz w:val="22"/>
            <w:szCs w:val="22"/>
          </w:rPr>
          <w:t>SAISIE</w:t>
        </w:r>
      </w:fldSimple>
      <w:r w:rsidRPr="005A57D9">
        <w:rPr>
          <w:rFonts w:ascii="Arial" w:hAnsi="Arial"/>
          <w:sz w:val="22"/>
          <w:szCs w:val="22"/>
        </w:rPr>
        <w:t>, le tout conformément à l'article 83 du Code civil du Québec.</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E54945">
      <w:pPr>
        <w:suppressAutoHyphens/>
        <w:ind w:firstLine="360"/>
        <w:rPr>
          <w:rFonts w:ascii="Arial" w:hAnsi="Arial"/>
          <w:b/>
          <w:sz w:val="22"/>
          <w:szCs w:val="22"/>
        </w:rPr>
      </w:pPr>
      <w:r w:rsidRPr="00023B29">
        <w:rPr>
          <w:rFonts w:ascii="Arial" w:hAnsi="Arial" w:cs="Arial"/>
          <w:sz w:val="22"/>
          <w:szCs w:val="22"/>
        </w:rPr>
        <w:t>1</w:t>
      </w:r>
      <w:r w:rsidR="00017202">
        <w:rPr>
          <w:rFonts w:ascii="Arial" w:hAnsi="Arial" w:cs="Arial"/>
          <w:sz w:val="22"/>
          <w:szCs w:val="22"/>
        </w:rPr>
        <w:t>0</w:t>
      </w:r>
      <w:r w:rsidR="0020492C" w:rsidRPr="005A57D9">
        <w:rPr>
          <w:rFonts w:ascii="Arial" w:hAnsi="Arial"/>
          <w:sz w:val="22"/>
          <w:szCs w:val="22"/>
        </w:rPr>
        <w:t xml:space="preserve">- </w:t>
      </w:r>
      <w:r w:rsidR="0020492C" w:rsidRPr="005A57D9">
        <w:rPr>
          <w:rFonts w:ascii="Arial" w:hAnsi="Arial"/>
          <w:b/>
          <w:sz w:val="22"/>
          <w:szCs w:val="22"/>
        </w:rPr>
        <w:t>RENONCIATION</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Le constituant renonce aux bénéfices de discussion et de division ainsi qu'à l'exception de discussion.</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E54945">
      <w:pPr>
        <w:suppressAutoHyphens/>
        <w:ind w:firstLine="360"/>
        <w:rPr>
          <w:rFonts w:ascii="Arial" w:hAnsi="Arial"/>
          <w:b/>
          <w:sz w:val="22"/>
          <w:szCs w:val="22"/>
        </w:rPr>
      </w:pPr>
      <w:r w:rsidRPr="00023B29">
        <w:rPr>
          <w:rFonts w:ascii="Arial" w:hAnsi="Arial" w:cs="Arial"/>
          <w:sz w:val="22"/>
          <w:szCs w:val="22"/>
        </w:rPr>
        <w:t>1</w:t>
      </w:r>
      <w:r w:rsidR="00017202">
        <w:rPr>
          <w:rFonts w:ascii="Arial" w:hAnsi="Arial" w:cs="Arial"/>
          <w:sz w:val="22"/>
          <w:szCs w:val="22"/>
        </w:rPr>
        <w:t>1</w:t>
      </w:r>
      <w:r w:rsidR="0020492C" w:rsidRPr="005A57D9">
        <w:rPr>
          <w:rFonts w:ascii="Arial" w:hAnsi="Arial"/>
          <w:sz w:val="22"/>
          <w:szCs w:val="22"/>
        </w:rPr>
        <w:t xml:space="preserve">- </w:t>
      </w:r>
      <w:r w:rsidR="0020492C" w:rsidRPr="005A57D9">
        <w:rPr>
          <w:rFonts w:ascii="Arial" w:hAnsi="Arial"/>
          <w:b/>
          <w:sz w:val="22"/>
          <w:szCs w:val="22"/>
        </w:rPr>
        <w:t>ÉTAT CIVIL ET RÉGIME MATRIMONIAL</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Le constituant déclare </w:t>
      </w:r>
      <w:fldSimple w:instr=" FILLIN  \* MERGEFORMAT ">
        <w:r w:rsidRPr="005A57D9">
          <w:rPr>
            <w:rFonts w:ascii="Arial" w:hAnsi="Arial"/>
            <w:sz w:val="22"/>
            <w:szCs w:val="22"/>
          </w:rPr>
          <w:t>SAISIE</w:t>
        </w:r>
      </w:fldSimple>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017202">
      <w:pPr>
        <w:suppressAutoHyphens/>
        <w:ind w:firstLine="360"/>
        <w:rPr>
          <w:rFonts w:ascii="Arial" w:hAnsi="Arial"/>
          <w:b/>
          <w:sz w:val="22"/>
          <w:szCs w:val="22"/>
        </w:rPr>
      </w:pPr>
      <w:r w:rsidRPr="00017202">
        <w:rPr>
          <w:rFonts w:ascii="Arial" w:hAnsi="Arial" w:cs="Arial"/>
        </w:rPr>
        <w:t>12</w:t>
      </w:r>
      <w:r w:rsidR="0020492C" w:rsidRPr="00017202">
        <w:rPr>
          <w:rFonts w:ascii="Arial" w:hAnsi="Arial" w:cs="Arial"/>
          <w:sz w:val="22"/>
          <w:szCs w:val="22"/>
        </w:rPr>
        <w:t>-</w:t>
      </w:r>
      <w:r w:rsidR="0020492C" w:rsidRPr="005A57D9">
        <w:rPr>
          <w:rFonts w:ascii="Arial" w:hAnsi="Arial"/>
          <w:sz w:val="22"/>
          <w:szCs w:val="22"/>
        </w:rPr>
        <w:t xml:space="preserve"> </w:t>
      </w:r>
      <w:r w:rsidR="0020492C" w:rsidRPr="005A57D9">
        <w:rPr>
          <w:rFonts w:ascii="Arial" w:hAnsi="Arial"/>
          <w:b/>
          <w:sz w:val="22"/>
          <w:szCs w:val="22"/>
        </w:rPr>
        <w:t>INTERVENTION</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 xml:space="preserve">Aux présentes intervient </w:t>
      </w:r>
      <w:fldSimple w:instr=" FILLIN  \* MERGEFORMAT ">
        <w:r w:rsidRPr="005A57D9">
          <w:rPr>
            <w:rFonts w:ascii="Arial" w:hAnsi="Arial"/>
            <w:sz w:val="22"/>
            <w:szCs w:val="22"/>
          </w:rPr>
          <w:t>SAISIE</w:t>
        </w:r>
      </w:fldSimple>
      <w:r w:rsidRPr="005A57D9">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20492C" w:rsidRPr="005A57D9" w:rsidRDefault="0020492C">
      <w:pPr>
        <w:suppressAutoHyphens/>
        <w:rPr>
          <w:rFonts w:ascii="Arial" w:hAnsi="Arial"/>
          <w:sz w:val="22"/>
          <w:szCs w:val="22"/>
        </w:rPr>
      </w:pPr>
    </w:p>
    <w:p w:rsidR="00023B29" w:rsidRDefault="00023B29">
      <w:pPr>
        <w:overflowPunct/>
        <w:autoSpaceDE/>
        <w:autoSpaceDN/>
        <w:adjustRightInd/>
        <w:jc w:val="left"/>
        <w:textAlignment w:val="auto"/>
        <w:rPr>
          <w:rFonts w:ascii="Arial" w:hAnsi="Arial"/>
          <w:sz w:val="22"/>
          <w:szCs w:val="22"/>
        </w:rPr>
      </w:pPr>
    </w:p>
    <w:p w:rsidR="0020492C" w:rsidRPr="005A57D9" w:rsidRDefault="00E54945">
      <w:pPr>
        <w:suppressAutoHyphens/>
        <w:ind w:firstLine="360"/>
        <w:rPr>
          <w:rFonts w:ascii="Arial" w:hAnsi="Arial"/>
          <w:b/>
          <w:sz w:val="22"/>
          <w:szCs w:val="22"/>
        </w:rPr>
      </w:pPr>
      <w:r w:rsidRPr="00023B29">
        <w:rPr>
          <w:rFonts w:ascii="Arial" w:hAnsi="Arial" w:cs="Arial"/>
          <w:sz w:val="22"/>
          <w:szCs w:val="22"/>
        </w:rPr>
        <w:t>1</w:t>
      </w:r>
      <w:r w:rsidR="00017202">
        <w:rPr>
          <w:rFonts w:ascii="Arial" w:hAnsi="Arial" w:cs="Arial"/>
          <w:sz w:val="22"/>
          <w:szCs w:val="22"/>
        </w:rPr>
        <w:t>3</w:t>
      </w:r>
      <w:r w:rsidR="0020492C" w:rsidRPr="005A57D9">
        <w:rPr>
          <w:rFonts w:ascii="Arial" w:hAnsi="Arial"/>
          <w:sz w:val="22"/>
          <w:szCs w:val="22"/>
        </w:rPr>
        <w:t xml:space="preserve">- </w:t>
      </w:r>
      <w:r w:rsidR="0020492C" w:rsidRPr="005A57D9">
        <w:rPr>
          <w:rFonts w:ascii="Arial" w:hAnsi="Arial"/>
          <w:b/>
          <w:sz w:val="22"/>
          <w:szCs w:val="22"/>
        </w:rPr>
        <w:t>INTERPRÉTATION</w:t>
      </w:r>
    </w:p>
    <w:p w:rsidR="0020492C" w:rsidRPr="005A57D9" w:rsidRDefault="0020492C">
      <w:pPr>
        <w:suppressAutoHyphens/>
        <w:rPr>
          <w:rFonts w:ascii="Arial" w:hAnsi="Arial"/>
          <w:sz w:val="22"/>
          <w:szCs w:val="22"/>
        </w:rPr>
      </w:pPr>
    </w:p>
    <w:p w:rsidR="0020492C" w:rsidRPr="005A57D9" w:rsidRDefault="0020492C">
      <w:pPr>
        <w:suppressAutoHyphens/>
        <w:ind w:firstLine="1080"/>
        <w:rPr>
          <w:rFonts w:ascii="Arial" w:hAnsi="Arial"/>
          <w:sz w:val="22"/>
          <w:szCs w:val="22"/>
        </w:rPr>
      </w:pPr>
      <w:r w:rsidRPr="005A57D9">
        <w:rPr>
          <w:rFonts w:ascii="Arial" w:hAnsi="Arial"/>
          <w:sz w:val="22"/>
          <w:szCs w:val="22"/>
        </w:rPr>
        <w:t>Chaque fois que le contexte l'exige, tout mot écrit au singulier comprend aussi le pluriel, et vice versa, et tout mot écrit au genre masculin comprend aussi le genre féminin.</w:t>
      </w:r>
    </w:p>
    <w:p w:rsidR="0020492C" w:rsidRPr="005A57D9" w:rsidRDefault="0020492C">
      <w:pPr>
        <w:suppressAutoHyphens/>
        <w:rPr>
          <w:rFonts w:ascii="Arial" w:hAnsi="Arial"/>
          <w:sz w:val="22"/>
          <w:szCs w:val="22"/>
        </w:rPr>
      </w:pPr>
    </w:p>
    <w:p w:rsidR="0020492C" w:rsidRPr="005A57D9" w:rsidRDefault="0020492C">
      <w:pPr>
        <w:suppressAutoHyphens/>
        <w:rPr>
          <w:rFonts w:ascii="Arial" w:hAnsi="Arial"/>
          <w:sz w:val="22"/>
          <w:szCs w:val="22"/>
        </w:rPr>
      </w:pPr>
    </w:p>
    <w:p w:rsidR="0020492C" w:rsidRPr="005A57D9" w:rsidRDefault="00F74094">
      <w:pPr>
        <w:suppressAutoHyphens/>
        <w:ind w:firstLine="360"/>
        <w:rPr>
          <w:rFonts w:ascii="Arial" w:hAnsi="Arial"/>
          <w:b/>
          <w:sz w:val="22"/>
          <w:szCs w:val="22"/>
        </w:rPr>
      </w:pPr>
      <w:fldSimple w:instr=" FILLIN  \* MERGEFORMAT ">
        <w:r w:rsidR="0020492C" w:rsidRPr="005A57D9">
          <w:rPr>
            <w:rFonts w:ascii="Arial" w:hAnsi="Arial"/>
            <w:sz w:val="22"/>
            <w:szCs w:val="22"/>
          </w:rPr>
          <w:t>SAISIE</w:t>
        </w:r>
      </w:fldSimple>
      <w:r w:rsidR="0020492C" w:rsidRPr="005A57D9">
        <w:rPr>
          <w:rFonts w:ascii="Arial" w:hAnsi="Arial"/>
          <w:sz w:val="22"/>
          <w:szCs w:val="22"/>
        </w:rPr>
        <w:t xml:space="preserve">- </w:t>
      </w:r>
      <w:r w:rsidR="0020492C" w:rsidRPr="005A57D9">
        <w:rPr>
          <w:rFonts w:ascii="Arial" w:hAnsi="Arial"/>
          <w:b/>
          <w:sz w:val="22"/>
          <w:szCs w:val="22"/>
        </w:rPr>
        <w:t>LOI APPLICABLE</w:t>
      </w:r>
    </w:p>
    <w:p w:rsidR="0020492C" w:rsidRPr="005A57D9" w:rsidRDefault="0020492C">
      <w:pPr>
        <w:suppressAutoHyphens/>
        <w:ind w:firstLine="1152"/>
        <w:rPr>
          <w:rFonts w:ascii="Arial" w:hAnsi="Arial"/>
          <w:sz w:val="22"/>
          <w:szCs w:val="22"/>
        </w:rPr>
      </w:pPr>
    </w:p>
    <w:p w:rsidR="0020492C" w:rsidRPr="005A57D9" w:rsidRDefault="0020492C">
      <w:pPr>
        <w:suppressAutoHyphens/>
        <w:ind w:firstLine="1152"/>
        <w:rPr>
          <w:rFonts w:ascii="Arial" w:hAnsi="Arial"/>
          <w:sz w:val="22"/>
          <w:szCs w:val="22"/>
        </w:rPr>
      </w:pPr>
      <w:r w:rsidRPr="005A57D9">
        <w:rPr>
          <w:rFonts w:ascii="Arial" w:hAnsi="Arial"/>
          <w:sz w:val="22"/>
          <w:szCs w:val="22"/>
        </w:rPr>
        <w:t xml:space="preserve">La loi applicable au présent acte de garantie hypothécaire sera la Loi du Québec.  L’interprétation des termes </w:t>
      </w:r>
      <w:r w:rsidR="00F40D48">
        <w:rPr>
          <w:rFonts w:ascii="Arial" w:hAnsi="Arial"/>
          <w:sz w:val="22"/>
          <w:szCs w:val="22"/>
        </w:rPr>
        <w:t>utilisés dans le présent acte</w:t>
      </w:r>
      <w:r w:rsidRPr="005A57D9">
        <w:rPr>
          <w:rFonts w:ascii="Arial" w:hAnsi="Arial"/>
          <w:sz w:val="22"/>
          <w:szCs w:val="22"/>
        </w:rPr>
        <w:t xml:space="preserve"> et son administration, de même que toute personne y étant partie, sont sujettes à sa juridiction.</w:t>
      </w:r>
    </w:p>
    <w:p w:rsidR="0020492C" w:rsidRPr="005A57D9" w:rsidRDefault="0020492C">
      <w:pPr>
        <w:suppressAutoHyphens/>
        <w:rPr>
          <w:rFonts w:ascii="Arial" w:hAnsi="Arial"/>
          <w:sz w:val="22"/>
          <w:szCs w:val="22"/>
        </w:rPr>
      </w:pPr>
    </w:p>
    <w:p w:rsidR="00017202" w:rsidRPr="0070398F" w:rsidRDefault="00017202" w:rsidP="00017202">
      <w:pPr>
        <w:suppressAutoHyphens/>
        <w:ind w:firstLine="1080"/>
        <w:rPr>
          <w:rFonts w:ascii="Arial" w:hAnsi="Arial"/>
          <w:sz w:val="22"/>
          <w:szCs w:val="22"/>
        </w:rPr>
      </w:pPr>
      <w:r w:rsidRPr="0070398F">
        <w:rPr>
          <w:rFonts w:ascii="Arial" w:hAnsi="Arial"/>
          <w:sz w:val="22"/>
          <w:szCs w:val="22"/>
        </w:rPr>
        <w:t xml:space="preserve">Fait en deux (2) exemplaires signés par les parties, à </w:t>
      </w:r>
      <w:fldSimple w:instr=" FILLIN  \* MERGEFORMAT ">
        <w:r w:rsidRPr="0070398F">
          <w:rPr>
            <w:rFonts w:ascii="Arial" w:hAnsi="Arial"/>
            <w:sz w:val="22"/>
            <w:szCs w:val="22"/>
          </w:rPr>
          <w:t>SAISIE</w:t>
        </w:r>
      </w:fldSimple>
      <w:r w:rsidRPr="0070398F">
        <w:rPr>
          <w:rFonts w:ascii="Arial" w:hAnsi="Arial"/>
          <w:sz w:val="22"/>
          <w:szCs w:val="22"/>
        </w:rPr>
        <w:t xml:space="preserve">, ce </w:t>
      </w:r>
      <w:fldSimple w:instr=" FILLIN  \* MERGEFORMAT ">
        <w:r w:rsidRPr="0070398F">
          <w:rPr>
            <w:rFonts w:ascii="Arial" w:hAnsi="Arial"/>
            <w:sz w:val="22"/>
            <w:szCs w:val="22"/>
          </w:rPr>
          <w:t>SAISIE</w:t>
        </w:r>
      </w:fldSimple>
      <w:r w:rsidRPr="0070398F">
        <w:rPr>
          <w:rFonts w:ascii="Arial" w:hAnsi="Arial"/>
          <w:sz w:val="22"/>
          <w:szCs w:val="22"/>
        </w:rPr>
        <w:t>.</w:t>
      </w:r>
    </w:p>
    <w:p w:rsidR="00017202" w:rsidRPr="0070398F" w:rsidRDefault="00017202" w:rsidP="00017202">
      <w:pPr>
        <w:suppressAutoHyphens/>
        <w:rPr>
          <w:rFonts w:ascii="Arial" w:hAnsi="Arial"/>
          <w:sz w:val="22"/>
          <w:szCs w:val="22"/>
        </w:rPr>
      </w:pPr>
    </w:p>
    <w:p w:rsidR="00017202" w:rsidRPr="0070398F" w:rsidRDefault="00017202" w:rsidP="00017202">
      <w:pPr>
        <w:suppressAutoHyphens/>
        <w:rPr>
          <w:rFonts w:ascii="Arial" w:hAnsi="Arial"/>
          <w:sz w:val="22"/>
          <w:szCs w:val="22"/>
        </w:rPr>
      </w:pPr>
    </w:p>
    <w:p w:rsidR="00017202" w:rsidRPr="0070398F" w:rsidRDefault="00017202" w:rsidP="00017202">
      <w:pPr>
        <w:suppressAutoHyphens/>
        <w:rPr>
          <w:rFonts w:ascii="Arial" w:hAnsi="Arial"/>
          <w:sz w:val="22"/>
          <w:szCs w:val="22"/>
        </w:rPr>
      </w:pPr>
    </w:p>
    <w:p w:rsidR="00017202" w:rsidRPr="0070398F" w:rsidRDefault="00017202" w:rsidP="00017202">
      <w:pPr>
        <w:suppressAutoHyphens/>
        <w:rPr>
          <w:rFonts w:ascii="Arial" w:hAnsi="Arial"/>
          <w:sz w:val="22"/>
          <w:szCs w:val="22"/>
        </w:rPr>
      </w:pPr>
    </w:p>
    <w:p w:rsidR="00017202" w:rsidRPr="0070398F" w:rsidRDefault="00017202" w:rsidP="00017202">
      <w:pPr>
        <w:suppressAutoHyphens/>
        <w:rPr>
          <w:rFonts w:ascii="Arial" w:hAnsi="Arial"/>
          <w:sz w:val="22"/>
          <w:szCs w:val="22"/>
        </w:rPr>
      </w:pPr>
    </w:p>
    <w:p w:rsidR="00017202" w:rsidRPr="0070398F" w:rsidRDefault="00017202" w:rsidP="00017202">
      <w:pPr>
        <w:suppressAutoHyphens/>
        <w:rPr>
          <w:rFonts w:ascii="Arial" w:hAnsi="Arial"/>
          <w:sz w:val="22"/>
          <w:szCs w:val="22"/>
        </w:rPr>
      </w:pPr>
    </w:p>
    <w:p w:rsidR="00017202" w:rsidRPr="0070398F" w:rsidRDefault="00017202" w:rsidP="00017202">
      <w:pPr>
        <w:pBdr>
          <w:top w:val="single" w:sz="6" w:space="1" w:color="auto"/>
        </w:pBdr>
        <w:suppressAutoHyphens/>
        <w:ind w:left="3787" w:firstLine="1166"/>
        <w:rPr>
          <w:rFonts w:ascii="Arial" w:hAnsi="Arial"/>
          <w:sz w:val="22"/>
          <w:szCs w:val="22"/>
        </w:rPr>
      </w:pPr>
      <w:r w:rsidRPr="0070398F">
        <w:rPr>
          <w:rFonts w:ascii="Arial" w:hAnsi="Arial"/>
          <w:sz w:val="22"/>
          <w:szCs w:val="22"/>
        </w:rPr>
        <w:t>(créancier)</w:t>
      </w:r>
    </w:p>
    <w:p w:rsidR="00017202" w:rsidRDefault="00017202" w:rsidP="00017202">
      <w:pPr>
        <w:suppressAutoHyphens/>
        <w:rPr>
          <w:rFonts w:ascii="Arial" w:hAnsi="Arial"/>
          <w:sz w:val="22"/>
          <w:szCs w:val="22"/>
        </w:rPr>
      </w:pPr>
    </w:p>
    <w:p w:rsidR="002C3D70" w:rsidRDefault="002C3D70" w:rsidP="00017202">
      <w:pPr>
        <w:suppressAutoHyphens/>
        <w:rPr>
          <w:rFonts w:ascii="Arial" w:hAnsi="Arial"/>
          <w:sz w:val="22"/>
          <w:szCs w:val="22"/>
        </w:rPr>
      </w:pPr>
    </w:p>
    <w:p w:rsidR="002C3D70" w:rsidRDefault="002C3D70" w:rsidP="00017202">
      <w:pPr>
        <w:suppressAutoHyphens/>
        <w:rPr>
          <w:rFonts w:ascii="Arial" w:hAnsi="Arial"/>
          <w:sz w:val="22"/>
          <w:szCs w:val="22"/>
        </w:rPr>
      </w:pPr>
    </w:p>
    <w:p w:rsidR="002C3D70" w:rsidRPr="0070398F" w:rsidRDefault="002C3D70" w:rsidP="00017202">
      <w:pPr>
        <w:suppressAutoHyphens/>
        <w:rPr>
          <w:rFonts w:ascii="Arial" w:hAnsi="Arial"/>
          <w:sz w:val="22"/>
          <w:szCs w:val="22"/>
        </w:rPr>
      </w:pPr>
    </w:p>
    <w:p w:rsidR="00017202" w:rsidRPr="0070398F" w:rsidRDefault="00017202" w:rsidP="00017202">
      <w:pPr>
        <w:pBdr>
          <w:top w:val="single" w:sz="6" w:space="1" w:color="auto"/>
        </w:pBdr>
        <w:suppressAutoHyphens/>
        <w:ind w:left="3787" w:firstLine="1008"/>
        <w:rPr>
          <w:rFonts w:ascii="Arial" w:hAnsi="Arial"/>
          <w:sz w:val="22"/>
          <w:szCs w:val="22"/>
        </w:rPr>
      </w:pPr>
      <w:r w:rsidRPr="0070398F">
        <w:rPr>
          <w:rFonts w:ascii="Arial" w:hAnsi="Arial"/>
          <w:sz w:val="22"/>
          <w:szCs w:val="22"/>
        </w:rPr>
        <w:t>(constituant)</w:t>
      </w:r>
    </w:p>
    <w:p w:rsidR="00017202" w:rsidRPr="0070398F" w:rsidRDefault="00017202" w:rsidP="00017202">
      <w:pPr>
        <w:suppressAutoHyphens/>
        <w:rPr>
          <w:rFonts w:ascii="Arial" w:hAnsi="Arial"/>
          <w:sz w:val="22"/>
          <w:szCs w:val="22"/>
        </w:rPr>
      </w:pPr>
    </w:p>
    <w:p w:rsidR="00017202" w:rsidRDefault="00017202" w:rsidP="00017202">
      <w:pPr>
        <w:suppressAutoHyphens/>
        <w:rPr>
          <w:rFonts w:ascii="Arial" w:hAnsi="Arial"/>
          <w:sz w:val="22"/>
          <w:szCs w:val="22"/>
        </w:rPr>
      </w:pPr>
    </w:p>
    <w:p w:rsidR="002C3D70" w:rsidRDefault="002C3D70" w:rsidP="00017202">
      <w:pPr>
        <w:suppressAutoHyphens/>
        <w:rPr>
          <w:rFonts w:ascii="Arial" w:hAnsi="Arial"/>
          <w:sz w:val="22"/>
          <w:szCs w:val="22"/>
        </w:rPr>
      </w:pPr>
    </w:p>
    <w:p w:rsidR="00017202" w:rsidRPr="0070398F" w:rsidRDefault="00017202" w:rsidP="00017202">
      <w:pPr>
        <w:suppressAutoHyphens/>
        <w:rPr>
          <w:rFonts w:ascii="Arial" w:hAnsi="Arial"/>
          <w:sz w:val="22"/>
          <w:szCs w:val="22"/>
        </w:rPr>
      </w:pPr>
    </w:p>
    <w:p w:rsidR="00017202" w:rsidRPr="0070398F" w:rsidRDefault="00017202" w:rsidP="00017202">
      <w:pPr>
        <w:pBdr>
          <w:top w:val="single" w:sz="6" w:space="1" w:color="auto"/>
        </w:pBdr>
        <w:suppressAutoHyphens/>
        <w:ind w:left="3787" w:firstLine="1166"/>
        <w:rPr>
          <w:rFonts w:ascii="Arial" w:hAnsi="Arial"/>
          <w:sz w:val="22"/>
          <w:szCs w:val="22"/>
        </w:rPr>
      </w:pPr>
      <w:r w:rsidRPr="0070398F">
        <w:rPr>
          <w:rFonts w:ascii="Arial" w:hAnsi="Arial"/>
          <w:sz w:val="22"/>
          <w:szCs w:val="22"/>
        </w:rPr>
        <w:t>(débiteur)</w:t>
      </w:r>
    </w:p>
    <w:sectPr w:rsidR="00017202" w:rsidRPr="0070398F" w:rsidSect="00AA6381">
      <w:headerReference w:type="default" r:id="rId8"/>
      <w:footerReference w:type="default" r:id="rId9"/>
      <w:footerReference w:type="first" r:id="rId10"/>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94" w:rsidRDefault="00933E94" w:rsidP="0020492C">
      <w:r>
        <w:separator/>
      </w:r>
    </w:p>
  </w:endnote>
  <w:endnote w:type="continuationSeparator" w:id="0">
    <w:p w:rsidR="00933E94" w:rsidRDefault="00933E94" w:rsidP="0020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29" w:rsidRDefault="00F74094">
    <w:pPr>
      <w:pStyle w:val="Pieddepage"/>
    </w:pPr>
    <w:r>
      <w:rPr>
        <w:noProof/>
      </w:rPr>
      <w:pict>
        <v:rect id="_x0000_s1025" style="position:absolute;left:0;text-align:left;margin-left:-2in;margin-top:6.95pt;width:72.05pt;height:14.4pt;z-index:251657216" o:allowincell="f" filled="f" stroked="f" strokeweight="0">
          <v:textbox inset="0,0,0,0">
            <w:txbxContent>
              <w:p w:rsidR="00023B29" w:rsidRDefault="00023B29">
                <w:pPr>
                  <w:rPr>
                    <w:rFonts w:ascii="Arial" w:hAnsi="Arial"/>
                    <w:sz w:val="16"/>
                  </w:rPr>
                </w:pPr>
                <w:r>
                  <w:rPr>
                    <w:rFonts w:ascii="Arial" w:hAnsi="Arial"/>
                    <w:sz w:val="16"/>
                  </w:rPr>
                  <w:t>803</w:t>
                </w:r>
                <w:r w:rsidR="00017202">
                  <w:rPr>
                    <w:rFonts w:ascii="Arial" w:hAnsi="Arial"/>
                    <w:sz w:val="16"/>
                  </w:rPr>
                  <w:t>4</w:t>
                </w:r>
                <w:r>
                  <w:rPr>
                    <w:rFonts w:ascii="Arial" w:hAnsi="Arial"/>
                    <w:sz w:val="16"/>
                  </w:rPr>
                  <w:t>.5.6.16</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29" w:rsidRDefault="00F74094">
    <w:pPr>
      <w:pStyle w:val="Pieddepage"/>
    </w:pPr>
    <w:r>
      <w:rPr>
        <w:noProof/>
      </w:rPr>
      <w:pict>
        <v:rect id="_x0000_s1026" style="position:absolute;left:0;text-align:left;margin-left:-2in;margin-top:6.95pt;width:72.05pt;height:14.45pt;z-index:251658240" o:allowincell="f" filled="f" stroked="f" strokeweight="0">
          <v:textbox inset="0,0,0,0">
            <w:txbxContent>
              <w:p w:rsidR="00023B29" w:rsidRDefault="00017202">
                <w:pPr>
                  <w:rPr>
                    <w:rFonts w:ascii="Arial" w:hAnsi="Arial"/>
                    <w:sz w:val="16"/>
                  </w:rPr>
                </w:pPr>
                <w:r>
                  <w:rPr>
                    <w:rFonts w:ascii="Arial" w:hAnsi="Arial"/>
                    <w:sz w:val="16"/>
                  </w:rPr>
                  <w:t>8034</w:t>
                </w:r>
                <w:r w:rsidR="00023B29">
                  <w:rPr>
                    <w:rFonts w:ascii="Arial" w:hAnsi="Arial"/>
                    <w:sz w:val="16"/>
                  </w:rPr>
                  <w:t>.5.6.16</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94" w:rsidRDefault="00933E94" w:rsidP="0020492C">
      <w:r>
        <w:separator/>
      </w:r>
    </w:p>
  </w:footnote>
  <w:footnote w:type="continuationSeparator" w:id="0">
    <w:p w:rsidR="00933E94" w:rsidRDefault="00933E94" w:rsidP="00204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B29" w:rsidRDefault="00F7409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023B29">
      <w:rPr>
        <w:rStyle w:val="Numrodepage"/>
        <w:rFonts w:ascii="Arial" w:hAnsi="Arial"/>
        <w:sz w:val="22"/>
      </w:rPr>
      <w:instrText xml:space="preserve">PAGE  </w:instrText>
    </w:r>
    <w:r>
      <w:rPr>
        <w:rStyle w:val="Numrodepage"/>
        <w:rFonts w:ascii="Arial" w:hAnsi="Arial"/>
        <w:sz w:val="22"/>
      </w:rPr>
      <w:fldChar w:fldCharType="separate"/>
    </w:r>
    <w:r w:rsidR="004C5F7E">
      <w:rPr>
        <w:rStyle w:val="Numrodepage"/>
        <w:rFonts w:ascii="Arial" w:hAnsi="Arial"/>
        <w:noProof/>
        <w:sz w:val="22"/>
      </w:rPr>
      <w:t>2</w:t>
    </w:r>
    <w:r>
      <w:rPr>
        <w:rStyle w:val="Numrodepage"/>
        <w:rFonts w:ascii="Arial" w:hAnsi="Arial"/>
        <w:sz w:val="22"/>
      </w:rPr>
      <w:fldChar w:fldCharType="end"/>
    </w:r>
  </w:p>
  <w:p w:rsidR="00023B29" w:rsidRDefault="00023B29">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D82471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AC436D6"/>
    <w:multiLevelType w:val="hybridMultilevel"/>
    <w:tmpl w:val="F42CC7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FAF6A58"/>
    <w:multiLevelType w:val="hybridMultilevel"/>
    <w:tmpl w:val="13B8F76C"/>
    <w:lvl w:ilvl="0" w:tplc="305212A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1CE"/>
    <w:rsid w:val="000027C3"/>
    <w:rsid w:val="00017202"/>
    <w:rsid w:val="00023B29"/>
    <w:rsid w:val="0007789A"/>
    <w:rsid w:val="000D0648"/>
    <w:rsid w:val="00121CCD"/>
    <w:rsid w:val="00122A2D"/>
    <w:rsid w:val="001E37AC"/>
    <w:rsid w:val="0020492C"/>
    <w:rsid w:val="00223BA2"/>
    <w:rsid w:val="00232B7C"/>
    <w:rsid w:val="002800F1"/>
    <w:rsid w:val="002B68B5"/>
    <w:rsid w:val="002C3D70"/>
    <w:rsid w:val="003600E3"/>
    <w:rsid w:val="00384F3C"/>
    <w:rsid w:val="0038558F"/>
    <w:rsid w:val="003B05B7"/>
    <w:rsid w:val="003C7537"/>
    <w:rsid w:val="0049503F"/>
    <w:rsid w:val="004C1AE4"/>
    <w:rsid w:val="004C5F7E"/>
    <w:rsid w:val="004E6911"/>
    <w:rsid w:val="005267A8"/>
    <w:rsid w:val="00567B2F"/>
    <w:rsid w:val="005731CE"/>
    <w:rsid w:val="005A57D9"/>
    <w:rsid w:val="005B717E"/>
    <w:rsid w:val="005F5DC2"/>
    <w:rsid w:val="006007A7"/>
    <w:rsid w:val="00683C26"/>
    <w:rsid w:val="0068663C"/>
    <w:rsid w:val="006A10B8"/>
    <w:rsid w:val="006E1EDD"/>
    <w:rsid w:val="006F396F"/>
    <w:rsid w:val="007E54E9"/>
    <w:rsid w:val="00842137"/>
    <w:rsid w:val="00842204"/>
    <w:rsid w:val="008F6CDB"/>
    <w:rsid w:val="00933E94"/>
    <w:rsid w:val="00955F9E"/>
    <w:rsid w:val="009A057F"/>
    <w:rsid w:val="009C7D4B"/>
    <w:rsid w:val="009F5F9B"/>
    <w:rsid w:val="00A0349C"/>
    <w:rsid w:val="00A46296"/>
    <w:rsid w:val="00A66FED"/>
    <w:rsid w:val="00AA6381"/>
    <w:rsid w:val="00AD507B"/>
    <w:rsid w:val="00B16B06"/>
    <w:rsid w:val="00B33978"/>
    <w:rsid w:val="00B36CAE"/>
    <w:rsid w:val="00BD1F20"/>
    <w:rsid w:val="00C04702"/>
    <w:rsid w:val="00C24F78"/>
    <w:rsid w:val="00C74365"/>
    <w:rsid w:val="00C85561"/>
    <w:rsid w:val="00C97A94"/>
    <w:rsid w:val="00CA651A"/>
    <w:rsid w:val="00CF66BB"/>
    <w:rsid w:val="00E54945"/>
    <w:rsid w:val="00E950DB"/>
    <w:rsid w:val="00EA3B39"/>
    <w:rsid w:val="00EA3CFF"/>
    <w:rsid w:val="00EE0F60"/>
    <w:rsid w:val="00F40D48"/>
    <w:rsid w:val="00F74094"/>
    <w:rsid w:val="00F87095"/>
    <w:rsid w:val="00F92AA3"/>
    <w:rsid w:val="00F94866"/>
    <w:rsid w:val="00FA2437"/>
    <w:rsid w:val="00FA6A03"/>
    <w:rsid w:val="00FC66BE"/>
    <w:rsid w:val="00FF66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15:chartTrackingRefBased/>
  <w15:docId w15:val="{C52F1A68-47BE-44DE-A284-DAB23B19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81"/>
    <w:pPr>
      <w:overflowPunct w:val="0"/>
      <w:autoSpaceDE w:val="0"/>
      <w:autoSpaceDN w:val="0"/>
      <w:adjustRightInd w:val="0"/>
      <w:jc w:val="both"/>
      <w:textAlignment w:val="baseline"/>
    </w:pPr>
    <w:rPr>
      <w:sz w:val="24"/>
    </w:rPr>
  </w:style>
  <w:style w:type="paragraph" w:styleId="Titre1">
    <w:name w:val="heading 1"/>
    <w:basedOn w:val="Corps1"/>
    <w:next w:val="Corps1"/>
    <w:qFormat/>
    <w:rsid w:val="00AA6381"/>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AA6381"/>
    <w:pPr>
      <w:keepNext/>
      <w:numPr>
        <w:ilvl w:val="1"/>
        <w:numId w:val="1"/>
      </w:numPr>
      <w:spacing w:after="240"/>
      <w:outlineLvl w:val="1"/>
    </w:pPr>
    <w:rPr>
      <w:b/>
    </w:rPr>
  </w:style>
  <w:style w:type="paragraph" w:styleId="Titre3">
    <w:name w:val="heading 3"/>
    <w:basedOn w:val="Normal"/>
    <w:next w:val="Normal"/>
    <w:qFormat/>
    <w:rsid w:val="00AA6381"/>
    <w:pPr>
      <w:keepNext/>
      <w:numPr>
        <w:ilvl w:val="2"/>
        <w:numId w:val="1"/>
      </w:numPr>
      <w:spacing w:before="240" w:after="60"/>
      <w:outlineLvl w:val="2"/>
    </w:pPr>
    <w:rPr>
      <w:b/>
    </w:rPr>
  </w:style>
  <w:style w:type="paragraph" w:styleId="Titre4">
    <w:name w:val="heading 4"/>
    <w:basedOn w:val="Normal"/>
    <w:next w:val="Normal"/>
    <w:qFormat/>
    <w:rsid w:val="00AA6381"/>
    <w:pPr>
      <w:keepNext/>
      <w:numPr>
        <w:ilvl w:val="3"/>
        <w:numId w:val="1"/>
      </w:numPr>
      <w:spacing w:before="240" w:after="60"/>
      <w:outlineLvl w:val="3"/>
    </w:pPr>
    <w:rPr>
      <w:b/>
      <w:i/>
    </w:rPr>
  </w:style>
  <w:style w:type="paragraph" w:styleId="Titre5">
    <w:name w:val="heading 5"/>
    <w:basedOn w:val="Normal"/>
    <w:next w:val="Normal"/>
    <w:qFormat/>
    <w:rsid w:val="00AA6381"/>
    <w:pPr>
      <w:numPr>
        <w:ilvl w:val="4"/>
        <w:numId w:val="1"/>
      </w:numPr>
      <w:spacing w:before="240" w:after="60"/>
      <w:outlineLvl w:val="4"/>
    </w:pPr>
    <w:rPr>
      <w:rFonts w:ascii="Arial" w:hAnsi="Arial"/>
      <w:sz w:val="22"/>
    </w:rPr>
  </w:style>
  <w:style w:type="paragraph" w:styleId="Titre6">
    <w:name w:val="heading 6"/>
    <w:basedOn w:val="Normal"/>
    <w:next w:val="Normal"/>
    <w:qFormat/>
    <w:rsid w:val="00AA6381"/>
    <w:pPr>
      <w:numPr>
        <w:ilvl w:val="5"/>
        <w:numId w:val="1"/>
      </w:numPr>
      <w:spacing w:before="240" w:after="60"/>
      <w:outlineLvl w:val="5"/>
    </w:pPr>
    <w:rPr>
      <w:rFonts w:ascii="Arial" w:hAnsi="Arial"/>
      <w:i/>
      <w:sz w:val="22"/>
    </w:rPr>
  </w:style>
  <w:style w:type="paragraph" w:styleId="Titre7">
    <w:name w:val="heading 7"/>
    <w:basedOn w:val="Normal"/>
    <w:next w:val="Normal"/>
    <w:qFormat/>
    <w:rsid w:val="00AA6381"/>
    <w:pPr>
      <w:numPr>
        <w:ilvl w:val="6"/>
        <w:numId w:val="1"/>
      </w:numPr>
      <w:spacing w:before="240" w:after="60"/>
      <w:outlineLvl w:val="6"/>
    </w:pPr>
    <w:rPr>
      <w:rFonts w:ascii="Arial" w:hAnsi="Arial"/>
      <w:sz w:val="20"/>
    </w:rPr>
  </w:style>
  <w:style w:type="paragraph" w:styleId="Titre8">
    <w:name w:val="heading 8"/>
    <w:basedOn w:val="Normal"/>
    <w:next w:val="Normal"/>
    <w:qFormat/>
    <w:rsid w:val="00AA6381"/>
    <w:pPr>
      <w:numPr>
        <w:ilvl w:val="7"/>
        <w:numId w:val="1"/>
      </w:numPr>
      <w:spacing w:before="240" w:after="60"/>
      <w:outlineLvl w:val="7"/>
    </w:pPr>
    <w:rPr>
      <w:rFonts w:ascii="Arial" w:hAnsi="Arial"/>
      <w:i/>
      <w:sz w:val="20"/>
    </w:rPr>
  </w:style>
  <w:style w:type="paragraph" w:styleId="Titre9">
    <w:name w:val="heading 9"/>
    <w:basedOn w:val="Normal"/>
    <w:next w:val="Normal"/>
    <w:qFormat/>
    <w:rsid w:val="00AA6381"/>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A6381"/>
    <w:pPr>
      <w:tabs>
        <w:tab w:val="center" w:pos="4703"/>
        <w:tab w:val="right" w:pos="9406"/>
      </w:tabs>
    </w:pPr>
  </w:style>
  <w:style w:type="paragraph" w:styleId="Pieddepage">
    <w:name w:val="footer"/>
    <w:basedOn w:val="Normal"/>
    <w:semiHidden/>
    <w:rsid w:val="00AA6381"/>
    <w:pPr>
      <w:tabs>
        <w:tab w:val="center" w:pos="4703"/>
        <w:tab w:val="right" w:pos="9406"/>
      </w:tabs>
    </w:pPr>
  </w:style>
  <w:style w:type="character" w:styleId="Numrodepage">
    <w:name w:val="page number"/>
    <w:basedOn w:val="Policepardfaut"/>
    <w:semiHidden/>
    <w:rsid w:val="00AA6381"/>
  </w:style>
  <w:style w:type="paragraph" w:customStyle="1" w:styleId="Corps1">
    <w:name w:val="Corps 1"/>
    <w:basedOn w:val="Normal"/>
    <w:rsid w:val="00AA6381"/>
    <w:pPr>
      <w:ind w:left="504" w:right="144" w:hanging="360"/>
    </w:pPr>
  </w:style>
  <w:style w:type="paragraph" w:customStyle="1" w:styleId="Corps2">
    <w:name w:val="Corps 2"/>
    <w:basedOn w:val="Normal"/>
    <w:rsid w:val="00AA6381"/>
    <w:pPr>
      <w:ind w:left="864" w:right="144"/>
    </w:pPr>
  </w:style>
  <w:style w:type="paragraph" w:customStyle="1" w:styleId="SousTitre">
    <w:name w:val="SousTitre"/>
    <w:basedOn w:val="Corps2"/>
    <w:next w:val="Corps2"/>
    <w:rsid w:val="00AA6381"/>
    <w:pPr>
      <w:keepNext/>
      <w:tabs>
        <w:tab w:val="right" w:pos="10710"/>
      </w:tabs>
      <w:spacing w:after="120"/>
      <w:ind w:hanging="360"/>
    </w:pPr>
    <w:rPr>
      <w:b/>
    </w:rPr>
  </w:style>
  <w:style w:type="paragraph" w:customStyle="1" w:styleId="Corpsdetexte21">
    <w:name w:val="Corps de texte 21"/>
    <w:basedOn w:val="Normal"/>
    <w:rsid w:val="00AA6381"/>
    <w:pPr>
      <w:suppressAutoHyphens/>
      <w:ind w:firstLine="1080"/>
    </w:pPr>
    <w:rPr>
      <w:rFonts w:ascii="Arial" w:hAnsi="Arial"/>
      <w:sz w:val="22"/>
    </w:rPr>
  </w:style>
  <w:style w:type="paragraph" w:styleId="Corpsdetexte">
    <w:name w:val="Body Text"/>
    <w:basedOn w:val="Normal"/>
    <w:semiHidden/>
    <w:rsid w:val="00AA6381"/>
    <w:pPr>
      <w:suppressAutoHyphens/>
      <w:jc w:val="left"/>
    </w:pPr>
    <w:rPr>
      <w:rFonts w:ascii="Arial" w:hAnsi="Arial"/>
      <w:sz w:val="22"/>
    </w:rPr>
  </w:style>
  <w:style w:type="paragraph" w:customStyle="1" w:styleId="Corpsdetexte22">
    <w:name w:val="Corps de texte 22"/>
    <w:basedOn w:val="Normal"/>
    <w:rsid w:val="00AA6381"/>
    <w:pPr>
      <w:suppressAutoHyphens/>
    </w:pPr>
    <w:rPr>
      <w:rFonts w:ascii="Arial" w:hAnsi="Arial"/>
      <w:sz w:val="22"/>
    </w:rPr>
  </w:style>
  <w:style w:type="paragraph" w:customStyle="1" w:styleId="Corpsdetexte23">
    <w:name w:val="Corps de texte 23"/>
    <w:basedOn w:val="Normal"/>
    <w:rsid w:val="00AA6381"/>
    <w:pPr>
      <w:suppressAutoHyphens/>
      <w:ind w:firstLine="1080"/>
    </w:pPr>
    <w:rPr>
      <w:rFonts w:ascii="Arial" w:hAnsi="Arial"/>
      <w:sz w:val="22"/>
    </w:rPr>
  </w:style>
  <w:style w:type="paragraph" w:styleId="Retraitcorpsdetexte">
    <w:name w:val="Body Text Indent"/>
    <w:basedOn w:val="Normal"/>
    <w:link w:val="RetraitcorpsdetexteCar"/>
    <w:uiPriority w:val="99"/>
    <w:semiHidden/>
    <w:unhideWhenUsed/>
    <w:rsid w:val="005F5DC2"/>
    <w:pPr>
      <w:spacing w:after="120"/>
      <w:ind w:left="283"/>
    </w:pPr>
  </w:style>
  <w:style w:type="character" w:customStyle="1" w:styleId="RetraitcorpsdetexteCar">
    <w:name w:val="Retrait corps de texte Car"/>
    <w:basedOn w:val="Policepardfaut"/>
    <w:link w:val="Retraitcorpsdetexte"/>
    <w:uiPriority w:val="99"/>
    <w:semiHidden/>
    <w:rsid w:val="005F5DC2"/>
    <w:rPr>
      <w:sz w:val="24"/>
    </w:rPr>
  </w:style>
  <w:style w:type="paragraph" w:customStyle="1" w:styleId="Corpsdetexte220">
    <w:name w:val="Corps de texte 22"/>
    <w:basedOn w:val="Normal"/>
    <w:rsid w:val="00842204"/>
  </w:style>
  <w:style w:type="paragraph" w:styleId="Textedebulles">
    <w:name w:val="Balloon Text"/>
    <w:basedOn w:val="Normal"/>
    <w:link w:val="TextedebullesCar"/>
    <w:uiPriority w:val="99"/>
    <w:semiHidden/>
    <w:unhideWhenUsed/>
    <w:rsid w:val="00F40D48"/>
    <w:rPr>
      <w:rFonts w:ascii="Tahoma" w:hAnsi="Tahoma" w:cs="Tahoma"/>
      <w:sz w:val="16"/>
      <w:szCs w:val="16"/>
    </w:rPr>
  </w:style>
  <w:style w:type="character" w:customStyle="1" w:styleId="TextedebullesCar">
    <w:name w:val="Texte de bulles Car"/>
    <w:basedOn w:val="Policepardfaut"/>
    <w:link w:val="Textedebulles"/>
    <w:uiPriority w:val="99"/>
    <w:semiHidden/>
    <w:rsid w:val="00F40D48"/>
    <w:rPr>
      <w:rFonts w:ascii="Tahoma" w:hAnsi="Tahoma" w:cs="Tahoma"/>
      <w:sz w:val="16"/>
      <w:szCs w:val="16"/>
    </w:rPr>
  </w:style>
  <w:style w:type="character" w:styleId="Marquedecommentaire">
    <w:name w:val="annotation reference"/>
    <w:basedOn w:val="Policepardfaut"/>
    <w:uiPriority w:val="99"/>
    <w:semiHidden/>
    <w:unhideWhenUsed/>
    <w:rsid w:val="00AD507B"/>
    <w:rPr>
      <w:sz w:val="16"/>
      <w:szCs w:val="16"/>
    </w:rPr>
  </w:style>
  <w:style w:type="paragraph" w:styleId="Commentaire">
    <w:name w:val="annotation text"/>
    <w:basedOn w:val="Normal"/>
    <w:link w:val="CommentaireCar"/>
    <w:uiPriority w:val="99"/>
    <w:semiHidden/>
    <w:unhideWhenUsed/>
    <w:rsid w:val="00AD507B"/>
    <w:rPr>
      <w:sz w:val="20"/>
    </w:rPr>
  </w:style>
  <w:style w:type="character" w:customStyle="1" w:styleId="CommentaireCar">
    <w:name w:val="Commentaire Car"/>
    <w:basedOn w:val="Policepardfaut"/>
    <w:link w:val="Commentaire"/>
    <w:uiPriority w:val="99"/>
    <w:semiHidden/>
    <w:rsid w:val="00AD507B"/>
  </w:style>
  <w:style w:type="paragraph" w:styleId="Objetducommentaire">
    <w:name w:val="annotation subject"/>
    <w:basedOn w:val="Commentaire"/>
    <w:next w:val="Commentaire"/>
    <w:link w:val="ObjetducommentaireCar"/>
    <w:uiPriority w:val="99"/>
    <w:semiHidden/>
    <w:unhideWhenUsed/>
    <w:rsid w:val="00AD507B"/>
    <w:rPr>
      <w:b/>
      <w:bCs/>
    </w:rPr>
  </w:style>
  <w:style w:type="character" w:customStyle="1" w:styleId="ObjetducommentaireCar">
    <w:name w:val="Objet du commentaire Car"/>
    <w:basedOn w:val="CommentaireCar"/>
    <w:link w:val="Objetducommentaire"/>
    <w:uiPriority w:val="99"/>
    <w:semiHidden/>
    <w:rsid w:val="00AD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3347">
      <w:bodyDiv w:val="1"/>
      <w:marLeft w:val="0"/>
      <w:marRight w:val="0"/>
      <w:marTop w:val="0"/>
      <w:marBottom w:val="0"/>
      <w:divBdr>
        <w:top w:val="none" w:sz="0" w:space="0" w:color="auto"/>
        <w:left w:val="none" w:sz="0" w:space="0" w:color="auto"/>
        <w:bottom w:val="none" w:sz="0" w:space="0" w:color="auto"/>
        <w:right w:val="none" w:sz="0" w:space="0" w:color="auto"/>
      </w:divBdr>
    </w:div>
    <w:div w:id="16692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8A859-A62C-4860-865D-108CDF45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3426</Words>
  <Characters>18844</Characters>
  <Application>Microsoft Office Word</Application>
  <DocSecurity>4</DocSecurity>
  <Lines>157</Lines>
  <Paragraphs>44</Paragraphs>
  <ScaleCrop>false</ScaleCrop>
  <HeadingPairs>
    <vt:vector size="4" baseType="variant">
      <vt:variant>
        <vt:lpstr>Titre</vt:lpstr>
      </vt:variant>
      <vt:variant>
        <vt:i4>1</vt:i4>
      </vt:variant>
      <vt:variant>
        <vt:lpstr>Garantie notariée tiers imm. - mob. sans quota</vt:lpstr>
      </vt:variant>
      <vt:variant>
        <vt:i4>0</vt:i4>
      </vt:variant>
    </vt:vector>
  </HeadingPairs>
  <TitlesOfParts>
    <vt:vector size="1" baseType="lpstr">
      <vt:lpstr>Garantie notariée tiers imm. - mob. sans quota</vt:lpstr>
    </vt:vector>
  </TitlesOfParts>
  <Company>FADQ</Company>
  <LinksUpToDate>false</LinksUpToDate>
  <CharactersWithSpaces>22226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MCI sous seing privé – tiers – mobilière – avec quota</dc:title>
  <dc:subject/>
  <dc:creator>Direction des affaires juridiques</dc:creator>
  <cp:keywords/>
  <cp:lastModifiedBy>Arsenault, Francis</cp:lastModifiedBy>
  <cp:revision>2</cp:revision>
  <cp:lastPrinted>2013-07-03T13:24:00Z</cp:lastPrinted>
  <dcterms:created xsi:type="dcterms:W3CDTF">2018-10-02T13:31:00Z</dcterms:created>
  <dcterms:modified xsi:type="dcterms:W3CDTF">2018-10-02T13:31:00Z</dcterms:modified>
</cp:coreProperties>
</file>