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4BB"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L'AN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p w14:paraId="122998E9" w14:textId="77777777" w:rsidR="0046521A" w:rsidRPr="00692E37" w:rsidRDefault="0046521A">
      <w:pPr>
        <w:suppressAutoHyphens/>
        <w:ind w:firstLine="360"/>
        <w:rPr>
          <w:rFonts w:ascii="Arial" w:hAnsi="Arial"/>
          <w:sz w:val="22"/>
          <w:szCs w:val="22"/>
        </w:rPr>
      </w:pPr>
    </w:p>
    <w:p w14:paraId="60DBE75A" w14:textId="77777777" w:rsidR="0046521A" w:rsidRPr="00692E37" w:rsidRDefault="0046521A">
      <w:pPr>
        <w:suppressAutoHyphens/>
        <w:ind w:firstLine="360"/>
        <w:rPr>
          <w:rFonts w:ascii="Arial" w:hAnsi="Arial"/>
          <w:sz w:val="22"/>
          <w:szCs w:val="22"/>
        </w:rPr>
      </w:pPr>
    </w:p>
    <w:p w14:paraId="6F475730"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à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province de Québec,</w:t>
      </w:r>
    </w:p>
    <w:p w14:paraId="1EE8B112" w14:textId="77777777" w:rsidR="0046521A" w:rsidRPr="00692E37" w:rsidRDefault="0046521A">
      <w:pPr>
        <w:suppressAutoHyphens/>
        <w:ind w:left="360"/>
        <w:rPr>
          <w:rFonts w:ascii="Arial" w:hAnsi="Arial"/>
          <w:sz w:val="22"/>
          <w:szCs w:val="22"/>
        </w:rPr>
      </w:pPr>
    </w:p>
    <w:p w14:paraId="5FDDB0EA" w14:textId="77777777" w:rsidR="0046521A" w:rsidRPr="00692E37" w:rsidRDefault="0046521A">
      <w:pPr>
        <w:suppressAutoHyphens/>
        <w:ind w:left="360"/>
        <w:rPr>
          <w:rFonts w:ascii="Arial" w:hAnsi="Arial"/>
          <w:sz w:val="22"/>
          <w:szCs w:val="22"/>
        </w:rPr>
      </w:pPr>
    </w:p>
    <w:p w14:paraId="56D8F5BF" w14:textId="77777777" w:rsidR="0046521A" w:rsidRPr="00692E37" w:rsidRDefault="0046521A">
      <w:pPr>
        <w:suppressAutoHyphens/>
        <w:ind w:firstLine="1152"/>
        <w:rPr>
          <w:rFonts w:ascii="Arial" w:hAnsi="Arial"/>
          <w:b/>
          <w:sz w:val="22"/>
          <w:szCs w:val="22"/>
        </w:rPr>
      </w:pPr>
      <w:r w:rsidRPr="00692E37">
        <w:rPr>
          <w:rFonts w:ascii="Arial" w:hAnsi="Arial"/>
          <w:b/>
          <w:sz w:val="22"/>
          <w:szCs w:val="22"/>
        </w:rPr>
        <w:t>COMPARAISSENT:</w:t>
      </w:r>
    </w:p>
    <w:p w14:paraId="5C587A13" w14:textId="77777777" w:rsidR="0046521A" w:rsidRPr="00692E37" w:rsidRDefault="0046521A">
      <w:pPr>
        <w:suppressAutoHyphens/>
        <w:ind w:left="360"/>
        <w:rPr>
          <w:rFonts w:ascii="Arial" w:hAnsi="Arial"/>
          <w:sz w:val="22"/>
          <w:szCs w:val="22"/>
        </w:rPr>
      </w:pPr>
    </w:p>
    <w:p w14:paraId="49501500" w14:textId="77777777" w:rsidR="0046521A" w:rsidRPr="00692E37" w:rsidRDefault="0046521A">
      <w:pPr>
        <w:suppressAutoHyphens/>
        <w:ind w:left="360"/>
        <w:rPr>
          <w:rFonts w:ascii="Arial" w:hAnsi="Arial"/>
          <w:sz w:val="22"/>
          <w:szCs w:val="22"/>
        </w:rPr>
      </w:pPr>
    </w:p>
    <w:p w14:paraId="204282A2" w14:textId="77777777" w:rsidR="0046521A" w:rsidRPr="00692E37" w:rsidRDefault="0046521A">
      <w:pPr>
        <w:suppressAutoHyphens/>
        <w:ind w:firstLine="1152"/>
        <w:rPr>
          <w:rFonts w:ascii="Arial" w:hAnsi="Arial"/>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(avis d'adresse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au bureau de la publicité des droits de la circonscription foncière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tel que déclaré par le créancier),</w:t>
      </w:r>
    </w:p>
    <w:p w14:paraId="329A4E54" w14:textId="77777777" w:rsidR="0046521A" w:rsidRPr="00692E37" w:rsidRDefault="0046521A">
      <w:pPr>
        <w:suppressAutoHyphens/>
        <w:rPr>
          <w:rFonts w:ascii="Arial" w:hAnsi="Arial"/>
          <w:sz w:val="22"/>
          <w:szCs w:val="22"/>
        </w:rPr>
      </w:pPr>
    </w:p>
    <w:p w14:paraId="64BBBF4F" w14:textId="77777777" w:rsidR="0046521A" w:rsidRPr="00692E37" w:rsidRDefault="0046521A">
      <w:pPr>
        <w:suppressAutoHyphens/>
        <w:rPr>
          <w:rFonts w:ascii="Arial" w:hAnsi="Arial"/>
          <w:sz w:val="22"/>
          <w:szCs w:val="22"/>
        </w:rPr>
      </w:pPr>
    </w:p>
    <w:p w14:paraId="11A72EE4"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ci-après nommé(e) le </w:t>
      </w:r>
      <w:r w:rsidRPr="00692E37">
        <w:rPr>
          <w:rFonts w:ascii="Arial" w:hAnsi="Arial"/>
          <w:b/>
          <w:sz w:val="22"/>
          <w:szCs w:val="22"/>
        </w:rPr>
        <w:t>"créancier"</w:t>
      </w:r>
      <w:r w:rsidRPr="00692E37">
        <w:rPr>
          <w:rFonts w:ascii="Arial" w:hAnsi="Arial"/>
          <w:sz w:val="22"/>
          <w:szCs w:val="22"/>
        </w:rPr>
        <w:t>,</w:t>
      </w:r>
    </w:p>
    <w:p w14:paraId="55BE979A" w14:textId="77777777" w:rsidR="0046521A" w:rsidRPr="00692E37" w:rsidRDefault="0046521A">
      <w:pPr>
        <w:suppressAutoHyphens/>
        <w:ind w:firstLine="1152"/>
        <w:rPr>
          <w:rFonts w:ascii="Arial" w:hAnsi="Arial"/>
          <w:sz w:val="22"/>
          <w:szCs w:val="22"/>
        </w:rPr>
      </w:pPr>
    </w:p>
    <w:p w14:paraId="0BCAC052" w14:textId="77777777" w:rsidR="0046521A" w:rsidRPr="00692E37" w:rsidRDefault="0046521A">
      <w:pPr>
        <w:suppressAutoHyphens/>
        <w:ind w:firstLine="1152"/>
        <w:rPr>
          <w:rFonts w:ascii="Arial" w:hAnsi="Arial"/>
          <w:sz w:val="22"/>
          <w:szCs w:val="22"/>
        </w:rPr>
      </w:pPr>
    </w:p>
    <w:p w14:paraId="7C40C74D" w14:textId="77777777" w:rsidR="0046521A" w:rsidRPr="00692E37" w:rsidRDefault="0046521A">
      <w:pPr>
        <w:suppressAutoHyphens/>
        <w:ind w:firstLine="1152"/>
        <w:rPr>
          <w:rFonts w:ascii="Arial" w:hAnsi="Arial"/>
          <w:sz w:val="22"/>
          <w:szCs w:val="22"/>
        </w:rPr>
      </w:pPr>
      <w:r w:rsidRPr="00692E37">
        <w:rPr>
          <w:rFonts w:ascii="Arial" w:hAnsi="Arial"/>
          <w:b/>
          <w:sz w:val="22"/>
          <w:szCs w:val="22"/>
        </w:rPr>
        <w:t>ET</w:t>
      </w:r>
    </w:p>
    <w:p w14:paraId="5C2ADA0B" w14:textId="77777777" w:rsidR="0046521A" w:rsidRPr="00692E37" w:rsidRDefault="0046521A">
      <w:pPr>
        <w:suppressAutoHyphens/>
        <w:rPr>
          <w:rFonts w:ascii="Arial" w:hAnsi="Arial"/>
          <w:sz w:val="22"/>
          <w:szCs w:val="22"/>
        </w:rPr>
      </w:pPr>
    </w:p>
    <w:p w14:paraId="72FBC89C" w14:textId="77777777" w:rsidR="0046521A" w:rsidRPr="00692E37" w:rsidRDefault="0046521A">
      <w:pPr>
        <w:suppressAutoHyphens/>
        <w:rPr>
          <w:rFonts w:ascii="Arial" w:hAnsi="Arial"/>
          <w:sz w:val="22"/>
          <w:szCs w:val="22"/>
        </w:rPr>
      </w:pPr>
    </w:p>
    <w:p w14:paraId="404C0919" w14:textId="77777777" w:rsidR="0046521A" w:rsidRPr="00692E37" w:rsidRDefault="0046521A">
      <w:pPr>
        <w:suppressAutoHyphens/>
        <w:ind w:firstLine="1152"/>
        <w:rPr>
          <w:rFonts w:ascii="Arial" w:hAnsi="Arial"/>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p w14:paraId="4005EACF" w14:textId="77777777" w:rsidR="0046521A" w:rsidRPr="00692E37" w:rsidRDefault="0046521A">
      <w:pPr>
        <w:suppressAutoHyphens/>
        <w:rPr>
          <w:rFonts w:ascii="Arial" w:hAnsi="Arial"/>
          <w:sz w:val="22"/>
          <w:szCs w:val="22"/>
        </w:rPr>
      </w:pPr>
    </w:p>
    <w:p w14:paraId="3E0DE22A" w14:textId="77777777" w:rsidR="0046521A" w:rsidRPr="00692E37" w:rsidRDefault="0046521A">
      <w:pPr>
        <w:suppressAutoHyphens/>
        <w:rPr>
          <w:rFonts w:ascii="Arial" w:hAnsi="Arial"/>
          <w:sz w:val="22"/>
          <w:szCs w:val="22"/>
        </w:rPr>
      </w:pPr>
    </w:p>
    <w:p w14:paraId="35AA2C5E"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ci-après nommé(e)(s) le </w:t>
      </w:r>
      <w:r w:rsidRPr="00692E37">
        <w:rPr>
          <w:rFonts w:ascii="Arial" w:hAnsi="Arial"/>
          <w:b/>
          <w:sz w:val="22"/>
          <w:szCs w:val="22"/>
        </w:rPr>
        <w:t>"constituant"</w:t>
      </w:r>
      <w:r w:rsidRPr="00692E37">
        <w:rPr>
          <w:rFonts w:ascii="Arial" w:hAnsi="Arial"/>
          <w:sz w:val="22"/>
          <w:szCs w:val="22"/>
        </w:rPr>
        <w:t>,</w:t>
      </w:r>
    </w:p>
    <w:p w14:paraId="5C74D415" w14:textId="77777777" w:rsidR="0046521A" w:rsidRPr="00692E37" w:rsidRDefault="0046521A">
      <w:pPr>
        <w:suppressAutoHyphens/>
        <w:ind w:firstLine="1152"/>
        <w:rPr>
          <w:rFonts w:ascii="Arial" w:hAnsi="Arial"/>
          <w:sz w:val="22"/>
          <w:szCs w:val="22"/>
        </w:rPr>
      </w:pPr>
    </w:p>
    <w:p w14:paraId="08F923D7" w14:textId="77777777" w:rsidR="0046521A" w:rsidRPr="00692E37" w:rsidRDefault="0046521A">
      <w:pPr>
        <w:suppressAutoHyphens/>
        <w:ind w:firstLine="1152"/>
        <w:rPr>
          <w:rFonts w:ascii="Arial" w:hAnsi="Arial"/>
          <w:sz w:val="22"/>
          <w:szCs w:val="22"/>
        </w:rPr>
      </w:pPr>
    </w:p>
    <w:p w14:paraId="58E0AC65" w14:textId="77777777" w:rsidR="0046521A" w:rsidRPr="00692E37" w:rsidRDefault="0046521A">
      <w:pPr>
        <w:suppressAutoHyphens/>
        <w:ind w:firstLine="360"/>
        <w:rPr>
          <w:rFonts w:ascii="Arial" w:hAnsi="Arial"/>
          <w:sz w:val="22"/>
          <w:szCs w:val="22"/>
        </w:rPr>
      </w:pPr>
      <w:r w:rsidRPr="00692E37">
        <w:rPr>
          <w:rFonts w:ascii="Arial" w:hAnsi="Arial"/>
          <w:sz w:val="22"/>
          <w:szCs w:val="22"/>
        </w:rPr>
        <w:t>Lesquels font les déclarations et conventions suivantes:</w:t>
      </w:r>
    </w:p>
    <w:p w14:paraId="3E428EDC" w14:textId="77777777" w:rsidR="0046521A" w:rsidRPr="00692E37" w:rsidRDefault="0046521A">
      <w:pPr>
        <w:suppressAutoHyphens/>
        <w:rPr>
          <w:rFonts w:ascii="Arial" w:hAnsi="Arial"/>
          <w:sz w:val="22"/>
          <w:szCs w:val="22"/>
        </w:rPr>
      </w:pPr>
    </w:p>
    <w:p w14:paraId="1A6F648B" w14:textId="77777777" w:rsidR="0046521A" w:rsidRPr="00692E37" w:rsidRDefault="0046521A">
      <w:pPr>
        <w:suppressAutoHyphens/>
        <w:rPr>
          <w:rFonts w:ascii="Arial" w:hAnsi="Arial"/>
          <w:sz w:val="22"/>
          <w:szCs w:val="22"/>
        </w:rPr>
      </w:pPr>
    </w:p>
    <w:p w14:paraId="3E70DB13"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1-  </w:t>
      </w:r>
      <w:r w:rsidRPr="00692E37">
        <w:rPr>
          <w:rFonts w:ascii="Arial" w:hAnsi="Arial"/>
          <w:b/>
          <w:sz w:val="22"/>
          <w:szCs w:val="22"/>
        </w:rPr>
        <w:t>DÉCLARATIONS</w:t>
      </w:r>
    </w:p>
    <w:p w14:paraId="0A9132AF" w14:textId="77777777" w:rsidR="0046521A" w:rsidRPr="00692E37" w:rsidRDefault="0046521A">
      <w:pPr>
        <w:suppressAutoHyphens/>
        <w:rPr>
          <w:rFonts w:ascii="Arial" w:hAnsi="Arial"/>
          <w:sz w:val="22"/>
          <w:szCs w:val="22"/>
        </w:rPr>
      </w:pPr>
    </w:p>
    <w:p w14:paraId="7F5221B0" w14:textId="77777777" w:rsidR="0046521A" w:rsidRPr="00692E37" w:rsidRDefault="0046521A">
      <w:pPr>
        <w:pStyle w:val="Corpsdetexte21"/>
        <w:rPr>
          <w:rFonts w:ascii="Arial" w:hAnsi="Arial"/>
          <w:i/>
          <w:sz w:val="22"/>
          <w:szCs w:val="22"/>
        </w:rPr>
      </w:pPr>
      <w:r w:rsidRPr="00692E37">
        <w:rPr>
          <w:rFonts w:ascii="Arial" w:hAnsi="Arial"/>
          <w:b/>
          <w:i/>
          <w:sz w:val="22"/>
          <w:szCs w:val="22"/>
        </w:rPr>
        <w:fldChar w:fldCharType="begin"/>
      </w:r>
      <w:r w:rsidRPr="00692E37">
        <w:rPr>
          <w:rFonts w:ascii="Arial" w:hAnsi="Arial"/>
          <w:b/>
          <w:i/>
          <w:sz w:val="22"/>
          <w:szCs w:val="22"/>
        </w:rPr>
        <w:instrText xml:space="preserve"> FILLIN  \* MERGEFORMAT </w:instrText>
      </w:r>
      <w:r w:rsidRPr="00692E37">
        <w:rPr>
          <w:rFonts w:ascii="Arial" w:hAnsi="Arial"/>
          <w:b/>
          <w:i/>
          <w:sz w:val="22"/>
          <w:szCs w:val="22"/>
        </w:rPr>
        <w:fldChar w:fldCharType="separate"/>
      </w:r>
      <w:r w:rsidRPr="00692E37">
        <w:rPr>
          <w:rFonts w:ascii="Arial" w:hAnsi="Arial"/>
          <w:b/>
          <w:i/>
          <w:sz w:val="22"/>
          <w:szCs w:val="22"/>
        </w:rPr>
        <w:t>PRÊT</w:t>
      </w:r>
      <w:r w:rsidRPr="00692E37">
        <w:rPr>
          <w:rFonts w:ascii="Arial" w:hAnsi="Arial"/>
          <w:i/>
          <w:sz w:val="22"/>
          <w:szCs w:val="22"/>
        </w:rPr>
        <w:t xml:space="preserve"> </w:t>
      </w:r>
      <w:r w:rsidRPr="00692E37">
        <w:rPr>
          <w:rFonts w:ascii="Arial" w:hAnsi="Arial"/>
          <w:b/>
          <w:i/>
          <w:sz w:val="22"/>
          <w:szCs w:val="22"/>
        </w:rPr>
        <w:t>SANS PARTAGE DE RISQUE</w:t>
      </w:r>
      <w:r w:rsidRPr="00692E37">
        <w:rPr>
          <w:rFonts w:ascii="Arial" w:hAnsi="Arial"/>
          <w:i/>
          <w:sz w:val="22"/>
          <w:szCs w:val="22"/>
        </w:rPr>
        <w:t xml:space="preserve">, </w:t>
      </w:r>
      <w:r w:rsidRPr="00692E37">
        <w:rPr>
          <w:rFonts w:ascii="Arial" w:hAnsi="Arial"/>
          <w:b/>
          <w:i/>
          <w:sz w:val="22"/>
          <w:szCs w:val="22"/>
          <w:u w:val="single"/>
        </w:rPr>
        <w:t>sans</w:t>
      </w:r>
      <w:r w:rsidRPr="00692E37">
        <w:rPr>
          <w:rFonts w:ascii="Arial" w:hAnsi="Arial"/>
          <w:i/>
          <w:sz w:val="22"/>
          <w:szCs w:val="22"/>
        </w:rPr>
        <w:t xml:space="preserve"> les dispositions de l'hypothèque continue, dont l'hypothèque </w:t>
      </w:r>
      <w:r w:rsidRPr="00692E37">
        <w:rPr>
          <w:rFonts w:ascii="Arial" w:hAnsi="Arial"/>
          <w:b/>
          <w:i/>
          <w:sz w:val="22"/>
          <w:szCs w:val="22"/>
          <w:u w:val="single"/>
        </w:rPr>
        <w:t>n'est pas</w:t>
      </w:r>
      <w:r w:rsidRPr="00692E37">
        <w:rPr>
          <w:rFonts w:ascii="Arial" w:hAnsi="Arial"/>
          <w:i/>
          <w:sz w:val="22"/>
          <w:szCs w:val="22"/>
        </w:rPr>
        <w:t xml:space="preserve"> destinée à garantir les besoins futurs de l'emprunteur prévus au plan global d'investissement (si non applicable, enlever les sous-paragraphes </w:t>
      </w:r>
      <w:r w:rsidRPr="00692E37">
        <w:rPr>
          <w:rFonts w:ascii="Arial" w:hAnsi="Arial"/>
          <w:b/>
          <w:i/>
          <w:sz w:val="22"/>
          <w:szCs w:val="22"/>
        </w:rPr>
        <w:t>a)</w:t>
      </w:r>
      <w:r w:rsidRPr="00692E37">
        <w:rPr>
          <w:rFonts w:ascii="Arial" w:hAnsi="Arial"/>
          <w:i/>
          <w:sz w:val="22"/>
          <w:szCs w:val="22"/>
        </w:rPr>
        <w:t xml:space="preserve">, </w:t>
      </w:r>
      <w:r w:rsidRPr="00692E37">
        <w:rPr>
          <w:rFonts w:ascii="Arial" w:hAnsi="Arial"/>
          <w:b/>
          <w:i/>
          <w:sz w:val="22"/>
          <w:szCs w:val="22"/>
        </w:rPr>
        <w:t>b)</w:t>
      </w:r>
      <w:r w:rsidRPr="00692E37">
        <w:rPr>
          <w:rFonts w:ascii="Arial" w:hAnsi="Arial"/>
          <w:i/>
          <w:sz w:val="22"/>
          <w:szCs w:val="22"/>
        </w:rPr>
        <w:t xml:space="preserve"> et </w:t>
      </w:r>
      <w:r w:rsidRPr="00692E37">
        <w:rPr>
          <w:rFonts w:ascii="Arial" w:hAnsi="Arial"/>
          <w:b/>
          <w:i/>
          <w:sz w:val="22"/>
          <w:szCs w:val="22"/>
        </w:rPr>
        <w:t>c)</w:t>
      </w:r>
      <w:r w:rsidR="00350C7C" w:rsidRPr="00692E37">
        <w:rPr>
          <w:rFonts w:ascii="Arial" w:hAnsi="Arial"/>
          <w:i/>
          <w:sz w:val="22"/>
          <w:szCs w:val="22"/>
        </w:rPr>
        <w:t>).</w:t>
      </w:r>
      <w:r w:rsidRPr="00692E37">
        <w:rPr>
          <w:rFonts w:ascii="Arial" w:hAnsi="Arial"/>
          <w:b/>
          <w:i/>
          <w:sz w:val="22"/>
          <w:szCs w:val="22"/>
        </w:rPr>
        <w:fldChar w:fldCharType="end"/>
      </w:r>
    </w:p>
    <w:p w14:paraId="0CE34D09" w14:textId="77777777" w:rsidR="0046521A" w:rsidRPr="00692E37" w:rsidRDefault="0046521A">
      <w:pPr>
        <w:suppressAutoHyphens/>
        <w:ind w:firstLine="1080"/>
        <w:rPr>
          <w:rFonts w:ascii="Arial" w:hAnsi="Arial"/>
          <w:sz w:val="22"/>
          <w:szCs w:val="22"/>
        </w:rPr>
      </w:pPr>
    </w:p>
    <w:p w14:paraId="070EFB8F" w14:textId="01D1BE6C" w:rsidR="0046521A" w:rsidRPr="00692E37" w:rsidRDefault="0046521A">
      <w:pPr>
        <w:suppressAutoHyphens/>
        <w:ind w:firstLine="1080"/>
        <w:rPr>
          <w:rFonts w:ascii="Arial" w:hAnsi="Arial"/>
          <w:sz w:val="22"/>
          <w:szCs w:val="22"/>
        </w:rPr>
      </w:pPr>
      <w:r w:rsidRPr="00692E37">
        <w:rPr>
          <w:rFonts w:ascii="Arial" w:hAnsi="Arial"/>
          <w:sz w:val="22"/>
          <w:szCs w:val="22"/>
        </w:rPr>
        <w:t xml:space="preserve">a) Le constituant reconnaît que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ci-après nommé le "débiteur", doit au créancier la somme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dollars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 pour un prêt</w:t>
      </w:r>
      <w:r w:rsidR="00BA61CD" w:rsidRPr="00692E37">
        <w:rPr>
          <w:rFonts w:ascii="Arial" w:hAnsi="Arial"/>
          <w:sz w:val="22"/>
          <w:szCs w:val="22"/>
        </w:rPr>
        <w:t>, ci-après appelé le "prêt",</w:t>
      </w:r>
      <w:r w:rsidRPr="00692E37">
        <w:rPr>
          <w:rFonts w:ascii="Arial" w:hAnsi="Arial"/>
          <w:sz w:val="22"/>
          <w:szCs w:val="22"/>
        </w:rPr>
        <w:t xml:space="preserve"> consenti en vertu de la </w:t>
      </w:r>
      <w:r w:rsidR="00556C58" w:rsidRPr="00692E37">
        <w:rPr>
          <w:rFonts w:ascii="Arial" w:hAnsi="Arial"/>
          <w:sz w:val="22"/>
          <w:szCs w:val="22"/>
        </w:rPr>
        <w:t>Loi sur l’aménagement du</w:t>
      </w:r>
      <w:r w:rsidR="00692E37" w:rsidRPr="00692E37">
        <w:rPr>
          <w:rFonts w:ascii="Arial" w:hAnsi="Arial"/>
          <w:sz w:val="22"/>
          <w:szCs w:val="22"/>
        </w:rPr>
        <w:t>rable du territoire forestier (c</w:t>
      </w:r>
      <w:r w:rsidR="00556C58" w:rsidRPr="00692E37">
        <w:rPr>
          <w:rFonts w:ascii="Arial" w:hAnsi="Arial"/>
          <w:sz w:val="22"/>
          <w:szCs w:val="22"/>
        </w:rPr>
        <w:t>hapitre A-18.1),</w:t>
      </w:r>
      <w:r w:rsidRPr="00692E37">
        <w:rPr>
          <w:rFonts w:ascii="Arial" w:hAnsi="Arial"/>
          <w:sz w:val="22"/>
          <w:szCs w:val="22"/>
        </w:rPr>
        <w:t xml:space="preserve"> ci-après appelée la "Loi", constaté par un acte de prêt 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008E60AB" w:rsidRPr="00692E37">
        <w:rPr>
          <w:rFonts w:ascii="Arial" w:hAnsi="Arial"/>
          <w:sz w:val="22"/>
          <w:szCs w:val="22"/>
        </w:rPr>
        <w:t>,</w:t>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La</w:t>
      </w:r>
      <w:r w:rsidR="00BF2FB3">
        <w:rPr>
          <w:rFonts w:ascii="Arial" w:hAnsi="Arial"/>
          <w:sz w:val="22"/>
          <w:szCs w:val="22"/>
        </w:rPr>
        <w:t> </w:t>
      </w:r>
      <w:r w:rsidRPr="00692E37">
        <w:rPr>
          <w:rFonts w:ascii="Arial" w:hAnsi="Arial"/>
          <w:sz w:val="22"/>
          <w:szCs w:val="22"/>
        </w:rPr>
        <w:t>Financière agricole du Québec étant ci-après appelée "La Financière agricole".</w:t>
      </w:r>
    </w:p>
    <w:p w14:paraId="64D553A5" w14:textId="77777777" w:rsidR="0046521A" w:rsidRPr="00692E37" w:rsidRDefault="0046521A">
      <w:pPr>
        <w:suppressAutoHyphens/>
        <w:ind w:firstLine="1080"/>
        <w:rPr>
          <w:rFonts w:ascii="Arial" w:hAnsi="Arial"/>
          <w:sz w:val="22"/>
          <w:szCs w:val="22"/>
        </w:rPr>
      </w:pPr>
    </w:p>
    <w:p w14:paraId="66F6D1B5" w14:textId="77777777" w:rsidR="0046521A" w:rsidRPr="00692E37" w:rsidRDefault="0046521A">
      <w:pPr>
        <w:suppressAutoHyphens/>
        <w:ind w:firstLine="1080"/>
        <w:rPr>
          <w:rFonts w:ascii="Arial" w:hAnsi="Arial"/>
          <w:sz w:val="22"/>
          <w:szCs w:val="22"/>
        </w:rPr>
      </w:pPr>
      <w:r w:rsidRPr="00692E37">
        <w:rPr>
          <w:rFonts w:ascii="Arial" w:hAnsi="Arial"/>
          <w:sz w:val="22"/>
          <w:szCs w:val="22"/>
        </w:rPr>
        <w:t>Le constituant déclare avoir pris connaissance de toutes les clauses et conditions du prêt et bien les comprendre;</w:t>
      </w:r>
    </w:p>
    <w:p w14:paraId="25D7F4C2" w14:textId="77777777" w:rsidR="0046521A" w:rsidRPr="00692E37" w:rsidRDefault="0046521A">
      <w:pPr>
        <w:suppressAutoHyphens/>
        <w:ind w:firstLine="1080"/>
        <w:rPr>
          <w:rFonts w:ascii="Arial" w:hAnsi="Arial"/>
          <w:sz w:val="22"/>
          <w:szCs w:val="22"/>
        </w:rPr>
      </w:pPr>
    </w:p>
    <w:p w14:paraId="68D56E72" w14:textId="77777777" w:rsidR="0046521A" w:rsidRPr="00692E37" w:rsidRDefault="0046521A">
      <w:pPr>
        <w:suppressAutoHyphens/>
        <w:ind w:firstLine="1080"/>
        <w:rPr>
          <w:rFonts w:ascii="Arial" w:hAnsi="Arial"/>
          <w:sz w:val="22"/>
          <w:szCs w:val="22"/>
        </w:rPr>
      </w:pPr>
      <w:r w:rsidRPr="00692E37">
        <w:rPr>
          <w:rFonts w:ascii="Arial" w:hAnsi="Arial"/>
          <w:sz w:val="22"/>
          <w:szCs w:val="22"/>
        </w:rPr>
        <w:t>b) Les parties conviennent que les garanties consenties ci</w:t>
      </w:r>
      <w:r w:rsidRPr="00692E37">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5EFAFF8D" w14:textId="77777777" w:rsidR="0046521A" w:rsidRPr="00692E37" w:rsidRDefault="0046521A">
      <w:pPr>
        <w:suppressAutoHyphens/>
        <w:ind w:firstLine="1080"/>
        <w:rPr>
          <w:rFonts w:ascii="Arial" w:hAnsi="Arial"/>
          <w:sz w:val="22"/>
          <w:szCs w:val="22"/>
        </w:rPr>
      </w:pPr>
    </w:p>
    <w:p w14:paraId="5E2AB2E4"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c)</w:t>
      </w:r>
      <w:r w:rsidRPr="00692E37">
        <w:rPr>
          <w:sz w:val="22"/>
          <w:szCs w:val="22"/>
        </w:rPr>
        <w:t xml:space="preserve"> </w:t>
      </w:r>
      <w:r w:rsidRPr="00692E37">
        <w:rPr>
          <w:rFonts w:ascii="Arial" w:hAnsi="Arial"/>
          <w:sz w:val="22"/>
          <w:szCs w:val="22"/>
        </w:rPr>
        <w:t>Pour garantir le remboursement du prêt, le constituant offre au créancier de lui consentir les garanties suivantes.</w:t>
      </w:r>
    </w:p>
    <w:p w14:paraId="271DB989" w14:textId="77777777" w:rsidR="0046521A" w:rsidRPr="00692E37" w:rsidRDefault="0046521A">
      <w:pPr>
        <w:suppressAutoHyphens/>
        <w:rPr>
          <w:rFonts w:ascii="Arial" w:hAnsi="Arial"/>
          <w:i/>
          <w:sz w:val="22"/>
          <w:szCs w:val="22"/>
        </w:rPr>
      </w:pPr>
      <w:r w:rsidRPr="00692E37">
        <w:rPr>
          <w:rFonts w:ascii="Arial" w:hAnsi="Arial"/>
          <w:b/>
          <w:i/>
          <w:sz w:val="22"/>
          <w:szCs w:val="22"/>
        </w:rPr>
        <w:lastRenderedPageBreak/>
        <w:fldChar w:fldCharType="begin"/>
      </w:r>
      <w:r w:rsidRPr="00692E37">
        <w:rPr>
          <w:rFonts w:ascii="Arial" w:hAnsi="Arial"/>
          <w:b/>
          <w:i/>
          <w:sz w:val="22"/>
          <w:szCs w:val="22"/>
        </w:rPr>
        <w:instrText xml:space="preserve"> FILLIN  \* MERGEFORMAT </w:instrText>
      </w:r>
      <w:r w:rsidRPr="00692E37">
        <w:rPr>
          <w:rFonts w:ascii="Arial" w:hAnsi="Arial"/>
          <w:b/>
          <w:i/>
          <w:sz w:val="22"/>
          <w:szCs w:val="22"/>
        </w:rPr>
        <w:fldChar w:fldCharType="separate"/>
      </w:r>
      <w:r w:rsidRPr="00692E37">
        <w:rPr>
          <w:rFonts w:ascii="Arial" w:hAnsi="Arial"/>
          <w:b/>
          <w:i/>
          <w:sz w:val="22"/>
          <w:szCs w:val="22"/>
        </w:rPr>
        <w:t>PRÊT</w:t>
      </w:r>
      <w:r w:rsidRPr="00692E37">
        <w:rPr>
          <w:rFonts w:ascii="Arial" w:hAnsi="Arial"/>
          <w:i/>
          <w:sz w:val="22"/>
          <w:szCs w:val="22"/>
        </w:rPr>
        <w:t xml:space="preserve"> </w:t>
      </w:r>
      <w:r w:rsidRPr="00692E37">
        <w:rPr>
          <w:rFonts w:ascii="Arial" w:hAnsi="Arial"/>
          <w:b/>
          <w:i/>
          <w:sz w:val="22"/>
          <w:szCs w:val="22"/>
        </w:rPr>
        <w:t>SANS PARTAGE DE RISQUE</w:t>
      </w:r>
      <w:r w:rsidRPr="00692E37">
        <w:rPr>
          <w:rFonts w:ascii="Arial" w:hAnsi="Arial"/>
          <w:i/>
          <w:sz w:val="22"/>
          <w:szCs w:val="22"/>
        </w:rPr>
        <w:t xml:space="preserve">, </w:t>
      </w:r>
      <w:r w:rsidRPr="00692E37">
        <w:rPr>
          <w:rFonts w:ascii="Arial" w:hAnsi="Arial"/>
          <w:b/>
          <w:i/>
          <w:sz w:val="22"/>
          <w:szCs w:val="22"/>
          <w:u w:val="single"/>
        </w:rPr>
        <w:t>avec</w:t>
      </w:r>
      <w:r w:rsidRPr="00692E37">
        <w:rPr>
          <w:rFonts w:ascii="Arial" w:hAnsi="Arial"/>
          <w:i/>
          <w:sz w:val="22"/>
          <w:szCs w:val="22"/>
        </w:rPr>
        <w:t xml:space="preserve"> les dispositions de l'hypothèque continue, dont l'hypothèque </w:t>
      </w:r>
      <w:r w:rsidRPr="00692E37">
        <w:rPr>
          <w:rFonts w:ascii="Arial" w:hAnsi="Arial"/>
          <w:b/>
          <w:i/>
          <w:sz w:val="22"/>
          <w:szCs w:val="22"/>
          <w:u w:val="single"/>
        </w:rPr>
        <w:t>n'est pas</w:t>
      </w:r>
      <w:r w:rsidRPr="00692E37">
        <w:rPr>
          <w:rFonts w:ascii="Arial" w:hAnsi="Arial"/>
          <w:i/>
          <w:sz w:val="22"/>
          <w:szCs w:val="22"/>
        </w:rPr>
        <w:t xml:space="preserve"> destinée à garantir les besoins futurs de l'emprunteur prévus au plan global d'investissement (si non applicable, enlever les sous-paragraphes</w:t>
      </w:r>
      <w:r w:rsidRPr="00692E37">
        <w:rPr>
          <w:rFonts w:ascii="Arial" w:hAnsi="Arial"/>
          <w:b/>
          <w:i/>
          <w:sz w:val="22"/>
          <w:szCs w:val="22"/>
        </w:rPr>
        <w:t xml:space="preserve"> a)</w:t>
      </w:r>
      <w:r w:rsidRPr="00692E37">
        <w:rPr>
          <w:rFonts w:ascii="Arial" w:hAnsi="Arial"/>
          <w:i/>
          <w:sz w:val="22"/>
          <w:szCs w:val="22"/>
        </w:rPr>
        <w:t xml:space="preserve">, </w:t>
      </w:r>
      <w:r w:rsidRPr="00692E37">
        <w:rPr>
          <w:rFonts w:ascii="Arial" w:hAnsi="Arial"/>
          <w:b/>
          <w:i/>
          <w:sz w:val="22"/>
          <w:szCs w:val="22"/>
        </w:rPr>
        <w:t>b)</w:t>
      </w:r>
      <w:r w:rsidRPr="00692E37">
        <w:rPr>
          <w:rFonts w:ascii="Arial" w:hAnsi="Arial"/>
          <w:i/>
          <w:sz w:val="22"/>
          <w:szCs w:val="22"/>
        </w:rPr>
        <w:t xml:space="preserve"> et </w:t>
      </w:r>
      <w:r w:rsidRPr="00692E37">
        <w:rPr>
          <w:rFonts w:ascii="Arial" w:hAnsi="Arial"/>
          <w:b/>
          <w:i/>
          <w:sz w:val="22"/>
          <w:szCs w:val="22"/>
        </w:rPr>
        <w:t>c)</w:t>
      </w:r>
      <w:r w:rsidR="00350C7C" w:rsidRPr="00692E37">
        <w:rPr>
          <w:rFonts w:ascii="Arial" w:hAnsi="Arial"/>
          <w:i/>
          <w:sz w:val="22"/>
          <w:szCs w:val="22"/>
        </w:rPr>
        <w:t>).</w:t>
      </w:r>
      <w:r w:rsidRPr="00692E37">
        <w:rPr>
          <w:rFonts w:ascii="Arial" w:hAnsi="Arial"/>
          <w:b/>
          <w:i/>
          <w:sz w:val="22"/>
          <w:szCs w:val="22"/>
        </w:rPr>
        <w:fldChar w:fldCharType="end"/>
      </w:r>
    </w:p>
    <w:p w14:paraId="3A63750B" w14:textId="77777777" w:rsidR="0046521A" w:rsidRPr="00692E37" w:rsidRDefault="0046521A">
      <w:pPr>
        <w:suppressAutoHyphens/>
        <w:rPr>
          <w:rFonts w:ascii="Arial" w:hAnsi="Arial"/>
          <w:sz w:val="22"/>
          <w:szCs w:val="22"/>
        </w:rPr>
      </w:pPr>
    </w:p>
    <w:p w14:paraId="148DEA49" w14:textId="77777777" w:rsidR="0046521A" w:rsidRPr="00692E37" w:rsidRDefault="0046521A">
      <w:pPr>
        <w:pStyle w:val="Corpsdetexte21"/>
        <w:ind w:firstLine="1080"/>
        <w:rPr>
          <w:rFonts w:ascii="Arial" w:hAnsi="Arial"/>
          <w:sz w:val="22"/>
          <w:szCs w:val="22"/>
        </w:rPr>
      </w:pPr>
      <w:r w:rsidRPr="00692E37">
        <w:rPr>
          <w:rFonts w:ascii="Arial" w:hAnsi="Arial"/>
          <w:sz w:val="22"/>
          <w:szCs w:val="22"/>
        </w:rPr>
        <w:t xml:space="preserve">a) Le constituant reconnaît que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ci-après nommé le "débiteur", doit au créancier la somme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dollars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 pour un prêt consenti en vertu de la </w:t>
      </w:r>
      <w:r w:rsidR="00556C58" w:rsidRPr="00692E37">
        <w:rPr>
          <w:rFonts w:ascii="Arial" w:hAnsi="Arial"/>
          <w:sz w:val="22"/>
          <w:szCs w:val="22"/>
        </w:rPr>
        <w:t>Loi sur l’aménagement du</w:t>
      </w:r>
      <w:r w:rsidR="00692E37" w:rsidRPr="00692E37">
        <w:rPr>
          <w:rFonts w:ascii="Arial" w:hAnsi="Arial"/>
          <w:sz w:val="22"/>
          <w:szCs w:val="22"/>
        </w:rPr>
        <w:t>rable du territoire forestier (c</w:t>
      </w:r>
      <w:r w:rsidR="00556C58" w:rsidRPr="00692E37">
        <w:rPr>
          <w:rFonts w:ascii="Arial" w:hAnsi="Arial"/>
          <w:sz w:val="22"/>
          <w:szCs w:val="22"/>
        </w:rPr>
        <w:t>hapitre A-18.1),</w:t>
      </w:r>
      <w:r w:rsidRPr="00692E37">
        <w:rPr>
          <w:rFonts w:ascii="Arial" w:hAnsi="Arial"/>
          <w:sz w:val="22"/>
          <w:szCs w:val="22"/>
        </w:rPr>
        <w:t xml:space="preserve"> ci-après appelée la "Loi", constaté par un acte de p</w:t>
      </w:r>
      <w:r w:rsidR="00BA61CD" w:rsidRPr="00692E37">
        <w:rPr>
          <w:rFonts w:ascii="Arial" w:hAnsi="Arial"/>
          <w:sz w:val="22"/>
          <w:szCs w:val="22"/>
        </w:rPr>
        <w:t xml:space="preserve">rêt </w:t>
      </w:r>
      <w:r w:rsidRPr="00692E37">
        <w:rPr>
          <w:rFonts w:ascii="Arial" w:hAnsi="Arial"/>
          <w:sz w:val="22"/>
          <w:szCs w:val="22"/>
        </w:rPr>
        <w:t xml:space="preserve">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008E60AB" w:rsidRPr="00692E37">
        <w:rPr>
          <w:rFonts w:ascii="Arial" w:hAnsi="Arial"/>
          <w:sz w:val="22"/>
          <w:szCs w:val="22"/>
        </w:rPr>
        <w:t>,</w:t>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La Financière agricole du Québec étant ci-après appelée "La Financière agricole".</w:t>
      </w:r>
    </w:p>
    <w:p w14:paraId="2361AA58" w14:textId="77777777" w:rsidR="0046521A" w:rsidRPr="00692E37" w:rsidRDefault="0046521A">
      <w:pPr>
        <w:suppressAutoHyphens/>
        <w:ind w:firstLine="1080"/>
        <w:rPr>
          <w:rFonts w:ascii="Arial" w:hAnsi="Arial"/>
          <w:sz w:val="22"/>
          <w:szCs w:val="22"/>
        </w:rPr>
      </w:pPr>
    </w:p>
    <w:p w14:paraId="74D0B1CE" w14:textId="77777777" w:rsidR="0046521A" w:rsidRPr="00692E37" w:rsidRDefault="0046521A">
      <w:pPr>
        <w:pStyle w:val="Corpsdetexte21"/>
        <w:ind w:firstLine="1080"/>
        <w:rPr>
          <w:rFonts w:ascii="Arial" w:hAnsi="Arial"/>
          <w:sz w:val="22"/>
          <w:szCs w:val="22"/>
        </w:rPr>
      </w:pPr>
      <w:r w:rsidRPr="00692E37">
        <w:rPr>
          <w:rFonts w:ascii="Arial" w:hAnsi="Arial"/>
          <w:sz w:val="22"/>
          <w:szCs w:val="22"/>
        </w:rPr>
        <w:t>Le constituant déclare avoir pris connaissance de toutes les clauses et conditions de ce prêt et bien les comprendre;</w:t>
      </w:r>
    </w:p>
    <w:p w14:paraId="054222C0" w14:textId="77777777" w:rsidR="0046521A" w:rsidRPr="00692E37" w:rsidRDefault="0046521A">
      <w:pPr>
        <w:suppressAutoHyphens/>
        <w:rPr>
          <w:rFonts w:ascii="Arial" w:hAnsi="Arial"/>
          <w:sz w:val="22"/>
          <w:szCs w:val="22"/>
        </w:rPr>
      </w:pPr>
    </w:p>
    <w:p w14:paraId="553BDD6A" w14:textId="77777777" w:rsidR="0046521A" w:rsidRPr="00692E37" w:rsidRDefault="0046521A">
      <w:pPr>
        <w:suppressAutoHyphens/>
        <w:ind w:firstLine="1080"/>
        <w:rPr>
          <w:rFonts w:ascii="Arial" w:hAnsi="Arial"/>
          <w:sz w:val="22"/>
          <w:szCs w:val="22"/>
        </w:rPr>
      </w:pPr>
      <w:r w:rsidRPr="00692E37">
        <w:rPr>
          <w:rFonts w:ascii="Arial" w:hAnsi="Arial"/>
          <w:sz w:val="22"/>
          <w:szCs w:val="22"/>
        </w:rPr>
        <w:t>b) Les parties conviennent que les garanties consenties ci</w:t>
      </w:r>
      <w:r w:rsidRPr="00692E37">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692E37">
        <w:rPr>
          <w:rFonts w:ascii="Arial" w:hAnsi="Arial"/>
          <w:sz w:val="22"/>
          <w:szCs w:val="22"/>
        </w:rPr>
        <w:noBreakHyphen/>
        <w:t>après intitulé "HYPOTHÈQUE CONTINUE", tant en capital, intérêts, frais qu'en accessoires, l’ensemble de ces prêts étant ci</w:t>
      </w:r>
      <w:r w:rsidRPr="00692E37">
        <w:rPr>
          <w:rFonts w:ascii="Arial" w:hAnsi="Arial"/>
          <w:sz w:val="22"/>
          <w:szCs w:val="22"/>
        </w:rPr>
        <w:noBreakHyphen/>
        <w:t>après appelé le "prêt";</w:t>
      </w:r>
    </w:p>
    <w:p w14:paraId="74AA1827" w14:textId="77777777" w:rsidR="0046521A" w:rsidRPr="00692E37" w:rsidRDefault="0046521A">
      <w:pPr>
        <w:suppressAutoHyphens/>
        <w:rPr>
          <w:rFonts w:ascii="Arial" w:hAnsi="Arial"/>
          <w:sz w:val="22"/>
          <w:szCs w:val="22"/>
        </w:rPr>
      </w:pPr>
    </w:p>
    <w:p w14:paraId="3C6D788B" w14:textId="77777777" w:rsidR="0046521A" w:rsidRPr="00692E37" w:rsidRDefault="0046521A">
      <w:pPr>
        <w:suppressAutoHyphens/>
        <w:ind w:firstLine="1080"/>
        <w:rPr>
          <w:rFonts w:ascii="Arial" w:hAnsi="Arial"/>
          <w:sz w:val="22"/>
          <w:szCs w:val="22"/>
        </w:rPr>
      </w:pPr>
      <w:r w:rsidRPr="00692E37">
        <w:rPr>
          <w:rFonts w:ascii="Arial" w:hAnsi="Arial"/>
          <w:sz w:val="22"/>
          <w:szCs w:val="22"/>
        </w:rPr>
        <w:t>c) Pour garantir le remboursement du prêt, le constituant offre au créancier de lui consentir les garanties suivantes.</w:t>
      </w:r>
    </w:p>
    <w:p w14:paraId="4EB64762" w14:textId="77777777" w:rsidR="0046521A" w:rsidRPr="00692E37" w:rsidRDefault="0046521A">
      <w:pPr>
        <w:suppressAutoHyphens/>
        <w:rPr>
          <w:rFonts w:ascii="Arial" w:hAnsi="Arial"/>
          <w:sz w:val="22"/>
          <w:szCs w:val="22"/>
        </w:rPr>
      </w:pPr>
    </w:p>
    <w:p w14:paraId="41DD611B" w14:textId="77777777" w:rsidR="0046521A" w:rsidRPr="00692E37" w:rsidRDefault="00350C7C">
      <w:pPr>
        <w:suppressAutoHyphens/>
        <w:rPr>
          <w:rFonts w:ascii="Arial" w:hAnsi="Arial"/>
          <w:b/>
          <w:i/>
          <w:sz w:val="22"/>
          <w:szCs w:val="22"/>
        </w:rPr>
      </w:pPr>
      <w:r w:rsidRPr="00692E37">
        <w:rPr>
          <w:rFonts w:ascii="Arial" w:hAnsi="Arial"/>
          <w:b/>
          <w:i/>
          <w:sz w:val="22"/>
          <w:szCs w:val="22"/>
        </w:rPr>
        <w:fldChar w:fldCharType="begin"/>
      </w:r>
      <w:r w:rsidRPr="00692E37">
        <w:rPr>
          <w:rFonts w:ascii="Arial" w:hAnsi="Arial"/>
          <w:b/>
          <w:i/>
          <w:sz w:val="22"/>
          <w:szCs w:val="22"/>
        </w:rPr>
        <w:instrText xml:space="preserve"> FILLIN  \* MERGEFORMAT </w:instrText>
      </w:r>
      <w:r w:rsidRPr="00692E37">
        <w:rPr>
          <w:rFonts w:ascii="Arial" w:hAnsi="Arial"/>
          <w:b/>
          <w:i/>
          <w:sz w:val="22"/>
          <w:szCs w:val="22"/>
        </w:rPr>
        <w:fldChar w:fldCharType="separate"/>
      </w:r>
      <w:r w:rsidRPr="00692E37">
        <w:rPr>
          <w:rFonts w:ascii="Arial" w:hAnsi="Arial"/>
          <w:b/>
          <w:i/>
          <w:sz w:val="22"/>
          <w:szCs w:val="22"/>
        </w:rPr>
        <w:t>PRÊT</w:t>
      </w:r>
      <w:r w:rsidRPr="00692E37">
        <w:rPr>
          <w:rFonts w:ascii="Arial" w:hAnsi="Arial"/>
          <w:i/>
          <w:sz w:val="22"/>
          <w:szCs w:val="22"/>
        </w:rPr>
        <w:t xml:space="preserve"> </w:t>
      </w:r>
      <w:r w:rsidRPr="00692E37">
        <w:rPr>
          <w:rFonts w:ascii="Arial" w:hAnsi="Arial"/>
          <w:b/>
          <w:i/>
          <w:sz w:val="22"/>
          <w:szCs w:val="22"/>
        </w:rPr>
        <w:t>SANS PARTAGE DE RISQUE</w:t>
      </w:r>
      <w:r w:rsidRPr="00692E37">
        <w:rPr>
          <w:rFonts w:ascii="Arial" w:hAnsi="Arial"/>
          <w:i/>
          <w:sz w:val="22"/>
          <w:szCs w:val="22"/>
        </w:rPr>
        <w:t xml:space="preserve"> dont l'hypothèque </w:t>
      </w:r>
      <w:r w:rsidRPr="00692E37">
        <w:rPr>
          <w:rFonts w:ascii="Arial" w:hAnsi="Arial"/>
          <w:b/>
          <w:i/>
          <w:sz w:val="22"/>
          <w:szCs w:val="22"/>
          <w:u w:val="single"/>
        </w:rPr>
        <w:t>est</w:t>
      </w:r>
      <w:r w:rsidRPr="00692E37">
        <w:rPr>
          <w:rFonts w:ascii="Arial" w:hAnsi="Arial"/>
          <w:i/>
          <w:sz w:val="22"/>
          <w:szCs w:val="22"/>
        </w:rPr>
        <w:t xml:space="preserve"> destinée à garantir les besoins futurs prévus au plan global d'investissement (si non applicable, enlever les sous-paragraphes </w:t>
      </w:r>
      <w:r w:rsidRPr="00692E37">
        <w:rPr>
          <w:rFonts w:ascii="Arial" w:hAnsi="Arial"/>
          <w:b/>
          <w:i/>
          <w:sz w:val="22"/>
          <w:szCs w:val="22"/>
        </w:rPr>
        <w:t>a),</w:t>
      </w:r>
      <w:r w:rsidRPr="00692E37">
        <w:rPr>
          <w:rFonts w:ascii="Arial" w:hAnsi="Arial"/>
          <w:i/>
          <w:sz w:val="22"/>
          <w:szCs w:val="22"/>
        </w:rPr>
        <w:t xml:space="preserve"> </w:t>
      </w:r>
      <w:r w:rsidRPr="00692E37">
        <w:rPr>
          <w:rFonts w:ascii="Arial" w:hAnsi="Arial"/>
          <w:b/>
          <w:i/>
          <w:sz w:val="22"/>
          <w:szCs w:val="22"/>
        </w:rPr>
        <w:t>b),</w:t>
      </w:r>
      <w:r w:rsidRPr="00692E37">
        <w:rPr>
          <w:rFonts w:ascii="Arial" w:hAnsi="Arial"/>
          <w:i/>
          <w:sz w:val="22"/>
          <w:szCs w:val="22"/>
        </w:rPr>
        <w:t xml:space="preserve"> </w:t>
      </w:r>
      <w:r w:rsidRPr="00692E37">
        <w:rPr>
          <w:rFonts w:ascii="Arial" w:hAnsi="Arial"/>
          <w:b/>
          <w:i/>
          <w:sz w:val="22"/>
          <w:szCs w:val="22"/>
        </w:rPr>
        <w:t>c)</w:t>
      </w:r>
      <w:r w:rsidRPr="00692E37">
        <w:rPr>
          <w:rFonts w:ascii="Arial" w:hAnsi="Arial"/>
          <w:i/>
          <w:sz w:val="22"/>
          <w:szCs w:val="22"/>
        </w:rPr>
        <w:t xml:space="preserve"> et </w:t>
      </w:r>
      <w:r w:rsidRPr="00692E37">
        <w:rPr>
          <w:rFonts w:ascii="Arial" w:hAnsi="Arial"/>
          <w:b/>
          <w:i/>
          <w:sz w:val="22"/>
          <w:szCs w:val="22"/>
        </w:rPr>
        <w:t>d)</w:t>
      </w:r>
      <w:r w:rsidRPr="00692E37">
        <w:rPr>
          <w:rFonts w:ascii="Arial" w:hAnsi="Arial"/>
          <w:i/>
          <w:sz w:val="22"/>
          <w:szCs w:val="22"/>
        </w:rPr>
        <w:t xml:space="preserve">). </w:t>
      </w:r>
      <w:r w:rsidRPr="00692E37">
        <w:rPr>
          <w:rFonts w:ascii="Arial" w:hAnsi="Arial"/>
          <w:b/>
          <w:i/>
          <w:sz w:val="22"/>
          <w:szCs w:val="22"/>
          <w:u w:val="single"/>
        </w:rPr>
        <w:t>Le montant</w:t>
      </w:r>
      <w:r w:rsidRPr="00692E37">
        <w:rPr>
          <w:rFonts w:ascii="Arial" w:hAnsi="Arial"/>
          <w:i/>
          <w:sz w:val="22"/>
          <w:szCs w:val="22"/>
        </w:rPr>
        <w:t xml:space="preserve"> à inscrire au paragraphe </w:t>
      </w:r>
      <w:r w:rsidRPr="00692E37">
        <w:rPr>
          <w:rFonts w:ascii="Arial" w:hAnsi="Arial"/>
          <w:b/>
          <w:i/>
          <w:sz w:val="22"/>
          <w:szCs w:val="22"/>
        </w:rPr>
        <w:t>b)</w:t>
      </w:r>
      <w:r w:rsidRPr="00692E37">
        <w:rPr>
          <w:rFonts w:ascii="Arial" w:hAnsi="Arial"/>
          <w:i/>
          <w:sz w:val="22"/>
          <w:szCs w:val="22"/>
        </w:rPr>
        <w:t xml:space="preserve"> ci-dessous est égal à </w:t>
      </w:r>
      <w:r w:rsidRPr="00692E37">
        <w:rPr>
          <w:rFonts w:ascii="Arial" w:hAnsi="Arial"/>
          <w:b/>
          <w:i/>
          <w:sz w:val="22"/>
          <w:szCs w:val="22"/>
          <w:u w:val="single"/>
        </w:rPr>
        <w:t>la différence</w:t>
      </w:r>
      <w:r w:rsidRPr="00692E37">
        <w:rPr>
          <w:rFonts w:ascii="Arial" w:hAnsi="Arial"/>
          <w:i/>
          <w:sz w:val="22"/>
          <w:szCs w:val="22"/>
        </w:rPr>
        <w:t xml:space="preserve"> entre le montant requis pour l'hypothèque au paragraphe suivant et le montant du prêt. (ex.: hypothèque de 150 000 $ - prêt de 100 000 $ = </w:t>
      </w:r>
      <w:proofErr w:type="spellStart"/>
      <w:r w:rsidRPr="00692E37">
        <w:rPr>
          <w:rFonts w:ascii="Arial" w:hAnsi="Arial"/>
          <w:i/>
          <w:sz w:val="22"/>
          <w:szCs w:val="22"/>
        </w:rPr>
        <w:t>PGI</w:t>
      </w:r>
      <w:proofErr w:type="spellEnd"/>
      <w:r w:rsidRPr="00692E37">
        <w:rPr>
          <w:rFonts w:ascii="Arial" w:hAnsi="Arial"/>
          <w:i/>
          <w:sz w:val="22"/>
          <w:szCs w:val="22"/>
        </w:rPr>
        <w:t xml:space="preserve"> de 50 000 $).</w:t>
      </w:r>
      <w:r w:rsidRPr="00692E37">
        <w:rPr>
          <w:rFonts w:ascii="Arial" w:hAnsi="Arial"/>
          <w:b/>
          <w:i/>
          <w:sz w:val="22"/>
          <w:szCs w:val="22"/>
        </w:rPr>
        <w:fldChar w:fldCharType="end"/>
      </w:r>
    </w:p>
    <w:p w14:paraId="64E30EDD" w14:textId="77777777" w:rsidR="00350C7C" w:rsidRPr="00692E37" w:rsidRDefault="00350C7C">
      <w:pPr>
        <w:suppressAutoHyphens/>
        <w:rPr>
          <w:rFonts w:ascii="Arial" w:hAnsi="Arial"/>
          <w:i/>
          <w:sz w:val="22"/>
          <w:szCs w:val="22"/>
        </w:rPr>
      </w:pPr>
    </w:p>
    <w:p w14:paraId="75BE2E1E"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 xml:space="preserve">a) Le constituant reconnaît que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ci-après nommé le "débiteur", doit au créancier la somme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dollars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 pour un prêt consenti en vertu de la </w:t>
      </w:r>
      <w:r w:rsidR="00556C58" w:rsidRPr="00692E37">
        <w:rPr>
          <w:rFonts w:ascii="Arial" w:hAnsi="Arial"/>
          <w:sz w:val="22"/>
          <w:szCs w:val="22"/>
        </w:rPr>
        <w:t>Loi sur l’aménagement du</w:t>
      </w:r>
      <w:r w:rsidR="00692E37" w:rsidRPr="00692E37">
        <w:rPr>
          <w:rFonts w:ascii="Arial" w:hAnsi="Arial"/>
          <w:sz w:val="22"/>
          <w:szCs w:val="22"/>
        </w:rPr>
        <w:t>rable du territoire forestier (c</w:t>
      </w:r>
      <w:r w:rsidR="00556C58" w:rsidRPr="00692E37">
        <w:rPr>
          <w:rFonts w:ascii="Arial" w:hAnsi="Arial"/>
          <w:sz w:val="22"/>
          <w:szCs w:val="22"/>
        </w:rPr>
        <w:t>hapitre A-18.1),</w:t>
      </w:r>
      <w:r w:rsidRPr="00692E37">
        <w:rPr>
          <w:rFonts w:ascii="Arial" w:hAnsi="Arial"/>
          <w:sz w:val="22"/>
          <w:szCs w:val="22"/>
        </w:rPr>
        <w:t xml:space="preserve"> ci-après appelée la "Loi", constaté par un acte de p</w:t>
      </w:r>
      <w:r w:rsidR="00BA61CD" w:rsidRPr="00692E37">
        <w:rPr>
          <w:rFonts w:ascii="Arial" w:hAnsi="Arial"/>
          <w:sz w:val="22"/>
          <w:szCs w:val="22"/>
        </w:rPr>
        <w:t xml:space="preserve">rêt </w:t>
      </w:r>
      <w:r w:rsidRPr="00692E37">
        <w:rPr>
          <w:rFonts w:ascii="Arial" w:hAnsi="Arial"/>
          <w:sz w:val="22"/>
          <w:szCs w:val="22"/>
        </w:rPr>
        <w:t xml:space="preserve">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008E60AB" w:rsidRPr="00692E37">
        <w:rPr>
          <w:rFonts w:ascii="Arial" w:hAnsi="Arial"/>
          <w:sz w:val="22"/>
          <w:szCs w:val="22"/>
        </w:rPr>
        <w:t>,</w:t>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La Financière agricole du Québec étant ci-après appelée "La Financière agricole".</w:t>
      </w:r>
    </w:p>
    <w:p w14:paraId="1BFC1C14" w14:textId="77777777" w:rsidR="0046521A" w:rsidRPr="00692E37" w:rsidRDefault="0046521A">
      <w:pPr>
        <w:suppressAutoHyphens/>
        <w:ind w:firstLine="1080"/>
        <w:rPr>
          <w:rFonts w:ascii="Arial" w:hAnsi="Arial"/>
          <w:sz w:val="22"/>
          <w:szCs w:val="22"/>
        </w:rPr>
      </w:pPr>
    </w:p>
    <w:p w14:paraId="31CDE363"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Le constituant déclare avoir pris connaissance de toutes les clauses et conditions de ce prêt et bien les comprendre;</w:t>
      </w:r>
    </w:p>
    <w:p w14:paraId="429928AD" w14:textId="77777777" w:rsidR="0046521A" w:rsidRPr="00692E37" w:rsidRDefault="0046521A">
      <w:pPr>
        <w:suppressAutoHyphens/>
        <w:rPr>
          <w:rFonts w:ascii="Arial" w:hAnsi="Arial"/>
          <w:sz w:val="22"/>
          <w:szCs w:val="22"/>
        </w:rPr>
      </w:pPr>
    </w:p>
    <w:p w14:paraId="08BA5B47" w14:textId="77777777" w:rsidR="00C670C1" w:rsidRPr="00692E37" w:rsidRDefault="00C670C1" w:rsidP="00C670C1">
      <w:pPr>
        <w:pStyle w:val="Corpsdetexte21"/>
        <w:ind w:firstLine="1134"/>
        <w:rPr>
          <w:rFonts w:ascii="Arial" w:hAnsi="Arial" w:cs="Arial"/>
          <w:sz w:val="22"/>
          <w:szCs w:val="22"/>
        </w:rPr>
      </w:pPr>
      <w:r w:rsidRPr="00692E37">
        <w:rPr>
          <w:rFonts w:ascii="Arial" w:hAnsi="Arial" w:cs="Arial"/>
          <w:b/>
          <w:sz w:val="22"/>
          <w:szCs w:val="22"/>
        </w:rPr>
        <w:t>b)</w:t>
      </w:r>
      <w:r w:rsidRPr="00692E37">
        <w:rPr>
          <w:rFonts w:ascii="Arial" w:hAnsi="Arial" w:cs="Arial"/>
          <w:sz w:val="22"/>
          <w:szCs w:val="22"/>
        </w:rPr>
        <w:t xml:space="preserve"> Outre la possibilité pour le débiteur, suite au remboursement partiel ou </w:t>
      </w:r>
      <w:r w:rsidR="000F4381" w:rsidRPr="00692E37">
        <w:rPr>
          <w:rFonts w:ascii="Arial" w:hAnsi="Arial" w:cs="Arial"/>
          <w:sz w:val="22"/>
          <w:szCs w:val="22"/>
        </w:rPr>
        <w:t>intégral</w:t>
      </w:r>
      <w:r w:rsidRPr="00692E37">
        <w:rPr>
          <w:rFonts w:ascii="Arial" w:hAnsi="Arial" w:cs="Arial"/>
          <w:sz w:val="22"/>
          <w:szCs w:val="22"/>
        </w:rPr>
        <w:t xml:space="preserve"> du prêt ci-dessus, d’emprunter à nouveau tel que prévu au paragraphe ci-après</w:t>
      </w:r>
      <w:r w:rsidR="00692E37" w:rsidRPr="00692E37">
        <w:rPr>
          <w:rFonts w:ascii="Arial" w:hAnsi="Arial" w:cs="Arial"/>
          <w:sz w:val="22"/>
          <w:szCs w:val="22"/>
        </w:rPr>
        <w:t xml:space="preserve"> intitulé "HYPOTHÈQUE CONTINUE"</w:t>
      </w:r>
      <w:r w:rsidRPr="00692E37">
        <w:rPr>
          <w:rFonts w:ascii="Arial" w:hAnsi="Arial" w:cs="Arial"/>
          <w:sz w:val="22"/>
          <w:szCs w:val="22"/>
        </w:rPr>
        <w:t xml:space="preserve">, les parties désirent également prévoir, sans qu’il y ait </w:t>
      </w:r>
      <w:r w:rsidR="00985C52">
        <w:rPr>
          <w:rFonts w:ascii="Arial" w:hAnsi="Arial" w:cs="Arial"/>
          <w:sz w:val="22"/>
          <w:szCs w:val="22"/>
        </w:rPr>
        <w:t xml:space="preserve">eu </w:t>
      </w:r>
      <w:r w:rsidRPr="00692E37">
        <w:rPr>
          <w:rFonts w:ascii="Arial" w:hAnsi="Arial" w:cs="Arial"/>
          <w:sz w:val="22"/>
          <w:szCs w:val="22"/>
        </w:rPr>
        <w:t xml:space="preserve">tel remboursement préalable, la possibilité pour le débiteur d’emprunter du créancier, des sommes additionnelles en vertu de la Loi pouvant atteindre un montant total de </w:t>
      </w:r>
      <w:r w:rsidRPr="00692E37">
        <w:rPr>
          <w:rFonts w:ascii="Arial" w:hAnsi="Arial" w:cs="Arial"/>
          <w:sz w:val="22"/>
          <w:szCs w:val="22"/>
        </w:rPr>
        <w:fldChar w:fldCharType="begin"/>
      </w:r>
      <w:r w:rsidRPr="00692E37">
        <w:rPr>
          <w:rFonts w:ascii="Arial" w:hAnsi="Arial" w:cs="Arial"/>
          <w:sz w:val="22"/>
          <w:szCs w:val="22"/>
        </w:rPr>
        <w:instrText xml:space="preserve"> FILLIN  \* MERGEFORMAT </w:instrText>
      </w:r>
      <w:r w:rsidRPr="00692E37">
        <w:rPr>
          <w:rFonts w:ascii="Arial" w:hAnsi="Arial" w:cs="Arial"/>
          <w:sz w:val="22"/>
          <w:szCs w:val="22"/>
        </w:rPr>
        <w:fldChar w:fldCharType="separate"/>
      </w:r>
      <w:r w:rsidRPr="00692E37">
        <w:rPr>
          <w:rFonts w:ascii="Arial" w:hAnsi="Arial" w:cs="Arial"/>
          <w:sz w:val="22"/>
          <w:szCs w:val="22"/>
        </w:rPr>
        <w:t>SAISIE</w:t>
      </w:r>
      <w:r w:rsidRPr="00692E37">
        <w:rPr>
          <w:rFonts w:ascii="Arial" w:hAnsi="Arial" w:cs="Arial"/>
          <w:sz w:val="22"/>
          <w:szCs w:val="22"/>
        </w:rPr>
        <w:fldChar w:fldCharType="end"/>
      </w:r>
      <w:r w:rsidRPr="00692E37">
        <w:rPr>
          <w:rFonts w:ascii="Arial" w:hAnsi="Arial" w:cs="Arial"/>
          <w:sz w:val="22"/>
          <w:szCs w:val="22"/>
        </w:rPr>
        <w:t xml:space="preserve"> dollars (</w:t>
      </w:r>
      <w:r w:rsidRPr="00692E37">
        <w:rPr>
          <w:rFonts w:ascii="Arial" w:hAnsi="Arial" w:cs="Arial"/>
          <w:sz w:val="22"/>
          <w:szCs w:val="22"/>
        </w:rPr>
        <w:fldChar w:fldCharType="begin"/>
      </w:r>
      <w:r w:rsidRPr="00692E37">
        <w:rPr>
          <w:rFonts w:ascii="Arial" w:hAnsi="Arial" w:cs="Arial"/>
          <w:sz w:val="22"/>
          <w:szCs w:val="22"/>
        </w:rPr>
        <w:instrText xml:space="preserve"> FILLIN  \* MERGEFORMAT </w:instrText>
      </w:r>
      <w:r w:rsidRPr="00692E37">
        <w:rPr>
          <w:rFonts w:ascii="Arial" w:hAnsi="Arial" w:cs="Arial"/>
          <w:sz w:val="22"/>
          <w:szCs w:val="22"/>
        </w:rPr>
        <w:fldChar w:fldCharType="separate"/>
      </w:r>
      <w:r w:rsidRPr="00692E37">
        <w:rPr>
          <w:rFonts w:ascii="Arial" w:hAnsi="Arial" w:cs="Arial"/>
          <w:sz w:val="22"/>
          <w:szCs w:val="22"/>
        </w:rPr>
        <w:t>SAISIE</w:t>
      </w:r>
      <w:r w:rsidRPr="00692E37">
        <w:rPr>
          <w:rFonts w:ascii="Arial" w:hAnsi="Arial" w:cs="Arial"/>
          <w:sz w:val="22"/>
          <w:szCs w:val="22"/>
        </w:rPr>
        <w:fldChar w:fldCharType="end"/>
      </w:r>
      <w:r w:rsidRPr="00692E37">
        <w:rPr>
          <w:rFonts w:ascii="Arial" w:hAnsi="Arial" w:cs="Arial"/>
          <w:sz w:val="22"/>
          <w:szCs w:val="22"/>
        </w:rPr>
        <w:t xml:space="preserve"> $), prêts qui seraient garantis </w:t>
      </w:r>
      <w:r w:rsidRPr="00692E37">
        <w:rPr>
          <w:rFonts w:ascii="Arial" w:hAnsi="Arial" w:cs="Arial"/>
          <w:sz w:val="22"/>
          <w:szCs w:val="22"/>
        </w:rPr>
        <w:lastRenderedPageBreak/>
        <w:t>par la présente hypothèque, le tout sans obligation pour le créancier de consentir tels prêts, ni pour le débiteur de les contracter;</w:t>
      </w:r>
    </w:p>
    <w:p w14:paraId="704C71E1" w14:textId="77777777" w:rsidR="00251ABC" w:rsidRPr="00692E37" w:rsidRDefault="00251ABC">
      <w:pPr>
        <w:pStyle w:val="Corpsdetexte21"/>
        <w:ind w:firstLine="1134"/>
        <w:rPr>
          <w:rFonts w:ascii="Arial" w:hAnsi="Arial"/>
          <w:sz w:val="22"/>
          <w:szCs w:val="22"/>
        </w:rPr>
      </w:pPr>
    </w:p>
    <w:p w14:paraId="3FB9C2B1" w14:textId="77777777" w:rsidR="0046521A" w:rsidRPr="00692E37" w:rsidRDefault="0046521A">
      <w:pPr>
        <w:suppressAutoHyphens/>
        <w:ind w:firstLine="1080"/>
        <w:rPr>
          <w:rFonts w:ascii="Arial" w:hAnsi="Arial"/>
          <w:sz w:val="22"/>
          <w:szCs w:val="22"/>
        </w:rPr>
      </w:pPr>
      <w:r w:rsidRPr="00692E37">
        <w:rPr>
          <w:rFonts w:ascii="Arial" w:hAnsi="Arial"/>
          <w:sz w:val="22"/>
          <w:szCs w:val="22"/>
        </w:rPr>
        <w:t>c) Les parties conviennent que les garanties consenties ci</w:t>
      </w:r>
      <w:r w:rsidRPr="00692E37">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546EE72D" w14:textId="77777777" w:rsidR="0046521A" w:rsidRPr="00692E37" w:rsidRDefault="0046521A">
      <w:pPr>
        <w:suppressAutoHyphens/>
        <w:rPr>
          <w:rFonts w:ascii="Arial" w:hAnsi="Arial"/>
          <w:sz w:val="22"/>
          <w:szCs w:val="22"/>
        </w:rPr>
      </w:pPr>
    </w:p>
    <w:p w14:paraId="3DA7923F" w14:textId="77777777" w:rsidR="0046521A" w:rsidRPr="00692E37" w:rsidRDefault="0046521A">
      <w:pPr>
        <w:suppressAutoHyphens/>
        <w:ind w:firstLine="1080"/>
        <w:rPr>
          <w:rFonts w:ascii="Arial" w:hAnsi="Arial"/>
          <w:sz w:val="22"/>
          <w:szCs w:val="22"/>
        </w:rPr>
      </w:pPr>
      <w:r w:rsidRPr="00692E37">
        <w:rPr>
          <w:rFonts w:ascii="Arial" w:hAnsi="Arial"/>
          <w:sz w:val="22"/>
          <w:szCs w:val="22"/>
        </w:rPr>
        <w:t>d) Pour garantir le remboursement du prêt, le constituant offre au créancier de lui consentir les garanties suivantes.</w:t>
      </w:r>
    </w:p>
    <w:p w14:paraId="60A2601D" w14:textId="77777777" w:rsidR="0046521A" w:rsidRPr="00692E37" w:rsidRDefault="0046521A">
      <w:pPr>
        <w:suppressAutoHyphens/>
        <w:rPr>
          <w:rFonts w:ascii="Arial" w:hAnsi="Arial"/>
          <w:sz w:val="22"/>
          <w:szCs w:val="22"/>
        </w:rPr>
      </w:pPr>
    </w:p>
    <w:p w14:paraId="504E2195" w14:textId="77777777" w:rsidR="003659D8" w:rsidRPr="00692E37" w:rsidRDefault="003659D8" w:rsidP="003659D8">
      <w:pPr>
        <w:suppressAutoHyphens/>
        <w:rPr>
          <w:rFonts w:ascii="Arial" w:hAnsi="Arial"/>
          <w:i/>
          <w:sz w:val="22"/>
        </w:rPr>
      </w:pPr>
      <w:r w:rsidRPr="00692E37">
        <w:rPr>
          <w:rFonts w:ascii="Arial" w:hAnsi="Arial"/>
          <w:b/>
          <w:i/>
          <w:sz w:val="22"/>
        </w:rPr>
        <w:fldChar w:fldCharType="begin"/>
      </w:r>
      <w:r w:rsidRPr="00692E37">
        <w:rPr>
          <w:rFonts w:ascii="Arial" w:hAnsi="Arial"/>
          <w:b/>
          <w:i/>
          <w:sz w:val="22"/>
        </w:rPr>
        <w:instrText xml:space="preserve"> FILLIN  \* MERGEFORMAT </w:instrText>
      </w:r>
      <w:r w:rsidRPr="00692E37">
        <w:rPr>
          <w:rFonts w:ascii="Arial" w:hAnsi="Arial"/>
          <w:b/>
          <w:i/>
          <w:sz w:val="22"/>
        </w:rPr>
        <w:fldChar w:fldCharType="separate"/>
      </w:r>
      <w:r w:rsidRPr="00692E37">
        <w:rPr>
          <w:rFonts w:ascii="Arial" w:hAnsi="Arial"/>
          <w:b/>
          <w:i/>
          <w:sz w:val="22"/>
        </w:rPr>
        <w:t>PRÊT À RISQUE PARTAGÉ</w:t>
      </w:r>
      <w:r w:rsidRPr="00692E37">
        <w:rPr>
          <w:rFonts w:ascii="Arial" w:hAnsi="Arial"/>
          <w:i/>
          <w:sz w:val="22"/>
        </w:rPr>
        <w:t xml:space="preserve"> au moyen </w:t>
      </w:r>
      <w:r w:rsidRPr="00692E37">
        <w:rPr>
          <w:rFonts w:ascii="Arial" w:hAnsi="Arial"/>
          <w:b/>
          <w:i/>
          <w:sz w:val="22"/>
          <w:u w:val="single"/>
        </w:rPr>
        <w:t>de plus d'un prêt</w:t>
      </w:r>
      <w:r w:rsidRPr="00692E37">
        <w:rPr>
          <w:rFonts w:ascii="Arial" w:hAnsi="Arial"/>
          <w:i/>
          <w:sz w:val="22"/>
        </w:rPr>
        <w:t xml:space="preserve"> dont un seul est garanti par La Financière agricole </w:t>
      </w:r>
      <w:r w:rsidRPr="00692E37">
        <w:rPr>
          <w:rFonts w:ascii="Arial" w:hAnsi="Arial"/>
          <w:b/>
          <w:i/>
          <w:sz w:val="22"/>
          <w:szCs w:val="22"/>
          <w:u w:val="single"/>
        </w:rPr>
        <w:t>avec</w:t>
      </w:r>
      <w:r w:rsidRPr="00692E37">
        <w:rPr>
          <w:rFonts w:ascii="Arial" w:hAnsi="Arial"/>
          <w:i/>
          <w:sz w:val="22"/>
          <w:szCs w:val="22"/>
        </w:rPr>
        <w:t xml:space="preserve"> les dispositions de l'hypothèque continue</w:t>
      </w:r>
      <w:r w:rsidRPr="00692E37">
        <w:rPr>
          <w:i/>
          <w:sz w:val="22"/>
          <w:szCs w:val="22"/>
        </w:rPr>
        <w:t xml:space="preserve"> </w:t>
      </w:r>
      <w:r w:rsidRPr="00692E37">
        <w:rPr>
          <w:rFonts w:ascii="Arial" w:hAnsi="Arial"/>
          <w:i/>
          <w:sz w:val="22"/>
          <w:szCs w:val="22"/>
        </w:rPr>
        <w:t>(</w:t>
      </w:r>
      <w:r w:rsidRPr="00692E37">
        <w:rPr>
          <w:rFonts w:ascii="Arial" w:hAnsi="Arial"/>
          <w:i/>
          <w:sz w:val="22"/>
        </w:rPr>
        <w:t xml:space="preserve">si non applicable, enlever les sous-paragraphes </w:t>
      </w:r>
      <w:r w:rsidRPr="00692E37">
        <w:rPr>
          <w:rFonts w:ascii="Arial" w:hAnsi="Arial"/>
          <w:b/>
          <w:i/>
          <w:sz w:val="22"/>
        </w:rPr>
        <w:t>a)</w:t>
      </w:r>
      <w:r w:rsidRPr="00692E37">
        <w:rPr>
          <w:rFonts w:ascii="Arial" w:hAnsi="Arial"/>
          <w:i/>
          <w:sz w:val="22"/>
        </w:rPr>
        <w:t xml:space="preserve">, </w:t>
      </w:r>
      <w:r w:rsidRPr="00692E37">
        <w:rPr>
          <w:rFonts w:ascii="Arial" w:hAnsi="Arial"/>
          <w:b/>
          <w:i/>
          <w:sz w:val="22"/>
        </w:rPr>
        <w:t>b)</w:t>
      </w:r>
      <w:r w:rsidRPr="00692E37">
        <w:rPr>
          <w:rFonts w:ascii="Arial" w:hAnsi="Arial"/>
          <w:i/>
          <w:sz w:val="22"/>
        </w:rPr>
        <w:t xml:space="preserve"> et </w:t>
      </w:r>
      <w:r w:rsidRPr="00692E37">
        <w:rPr>
          <w:rFonts w:ascii="Arial" w:hAnsi="Arial"/>
          <w:b/>
          <w:i/>
          <w:sz w:val="22"/>
        </w:rPr>
        <w:t>c)</w:t>
      </w:r>
      <w:r w:rsidRPr="00692E37">
        <w:rPr>
          <w:rFonts w:ascii="Arial" w:hAnsi="Arial"/>
          <w:i/>
          <w:sz w:val="22"/>
        </w:rPr>
        <w:t xml:space="preserve">). </w:t>
      </w:r>
    </w:p>
    <w:p w14:paraId="606B444B" w14:textId="77777777" w:rsidR="003659D8" w:rsidRPr="00692E37" w:rsidRDefault="003659D8" w:rsidP="003659D8">
      <w:pPr>
        <w:suppressAutoHyphens/>
        <w:rPr>
          <w:rFonts w:ascii="Arial" w:hAnsi="Arial"/>
          <w:i/>
          <w:sz w:val="22"/>
        </w:rPr>
      </w:pPr>
    </w:p>
    <w:p w14:paraId="0E27D20F" w14:textId="77777777" w:rsidR="003659D8" w:rsidRPr="00692E37" w:rsidRDefault="003659D8" w:rsidP="003659D8">
      <w:pPr>
        <w:suppressAutoHyphens/>
        <w:rPr>
          <w:rFonts w:ascii="Arial" w:hAnsi="Arial"/>
          <w:i/>
          <w:sz w:val="22"/>
        </w:rPr>
      </w:pPr>
      <w:r w:rsidRPr="00692E37">
        <w:rPr>
          <w:rFonts w:ascii="Arial" w:hAnsi="Arial"/>
          <w:b/>
          <w:i/>
          <w:sz w:val="22"/>
        </w:rPr>
        <w:t xml:space="preserve">N.B.: </w:t>
      </w:r>
      <w:r w:rsidRPr="00692E37">
        <w:rPr>
          <w:rFonts w:ascii="Arial" w:hAnsi="Arial"/>
          <w:i/>
          <w:sz w:val="22"/>
        </w:rPr>
        <w:t xml:space="preserve">Si, selon le certificat de prêt, le partage de risque doit se faire au moyen </w:t>
      </w:r>
      <w:r w:rsidRPr="00692E37">
        <w:rPr>
          <w:rFonts w:ascii="Arial" w:hAnsi="Arial"/>
          <w:b/>
          <w:i/>
          <w:sz w:val="22"/>
          <w:u w:val="single"/>
        </w:rPr>
        <w:t>d'un seul prêt</w:t>
      </w:r>
      <w:r w:rsidRPr="00692E37">
        <w:rPr>
          <w:rFonts w:ascii="Arial" w:hAnsi="Arial"/>
          <w:i/>
          <w:sz w:val="22"/>
        </w:rPr>
        <w:t xml:space="preserve"> partiellement garanti par La Financière agricole, vous devez utiliser le bloc</w:t>
      </w:r>
      <w:r w:rsidRPr="00692E37">
        <w:rPr>
          <w:rFonts w:ascii="Arial" w:hAnsi="Arial"/>
          <w:b/>
          <w:i/>
          <w:sz w:val="22"/>
        </w:rPr>
        <w:t xml:space="preserve"> </w:t>
      </w:r>
      <w:r w:rsidRPr="00692E37">
        <w:rPr>
          <w:rFonts w:ascii="Arial" w:hAnsi="Arial"/>
          <w:i/>
          <w:sz w:val="28"/>
          <w:szCs w:val="28"/>
        </w:rPr>
        <w:t>"</w:t>
      </w:r>
      <w:r w:rsidRPr="00692E37">
        <w:rPr>
          <w:rFonts w:ascii="Arial" w:hAnsi="Arial"/>
          <w:b/>
          <w:i/>
          <w:sz w:val="22"/>
        </w:rPr>
        <w:t xml:space="preserve">Prêt sans partage de risques </w:t>
      </w:r>
      <w:r w:rsidRPr="00692E37">
        <w:rPr>
          <w:rFonts w:ascii="Arial" w:hAnsi="Arial"/>
          <w:i/>
          <w:sz w:val="22"/>
        </w:rPr>
        <w:t xml:space="preserve">dont l'hypothèque </w:t>
      </w:r>
      <w:r w:rsidRPr="00692E37">
        <w:rPr>
          <w:rFonts w:ascii="Arial" w:hAnsi="Arial"/>
          <w:b/>
          <w:i/>
          <w:sz w:val="22"/>
          <w:u w:val="single"/>
        </w:rPr>
        <w:t>n'est pas</w:t>
      </w:r>
      <w:r w:rsidRPr="00692E37">
        <w:rPr>
          <w:rFonts w:ascii="Arial" w:hAnsi="Arial"/>
          <w:i/>
          <w:sz w:val="22"/>
        </w:rPr>
        <w:t xml:space="preserve"> destinée à garantir les besoins futurs prévus au plan global d'investissement</w:t>
      </w:r>
      <w:r w:rsidRPr="00692E37">
        <w:rPr>
          <w:rFonts w:ascii="Arial" w:hAnsi="Arial"/>
          <w:i/>
          <w:sz w:val="28"/>
          <w:szCs w:val="28"/>
        </w:rPr>
        <w:t>"</w:t>
      </w:r>
      <w:r w:rsidRPr="00692E37">
        <w:rPr>
          <w:rFonts w:ascii="Arial" w:hAnsi="Arial"/>
          <w:i/>
          <w:sz w:val="22"/>
        </w:rPr>
        <w:t xml:space="preserve"> ci-dessus.</w:t>
      </w:r>
      <w:r w:rsidRPr="00692E37">
        <w:rPr>
          <w:rFonts w:ascii="Arial" w:hAnsi="Arial"/>
          <w:b/>
          <w:i/>
          <w:sz w:val="22"/>
        </w:rPr>
        <w:fldChar w:fldCharType="end"/>
      </w:r>
    </w:p>
    <w:p w14:paraId="28B230A3" w14:textId="77777777" w:rsidR="0046521A" w:rsidRPr="00692E37" w:rsidRDefault="0046521A" w:rsidP="003659D8">
      <w:pPr>
        <w:suppressAutoHyphens/>
        <w:rPr>
          <w:rFonts w:ascii="Arial" w:hAnsi="Arial"/>
          <w:sz w:val="22"/>
          <w:szCs w:val="22"/>
        </w:rPr>
      </w:pPr>
    </w:p>
    <w:p w14:paraId="5700B6FA"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a) Le constituant reconnaît que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ci-après nommé le "débiteur", doit au créancier la somme totale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dollars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 aux termes des prêts suivants :</w:t>
      </w:r>
    </w:p>
    <w:p w14:paraId="517885E3" w14:textId="77777777" w:rsidR="0046521A" w:rsidRPr="00692E37" w:rsidRDefault="0046521A">
      <w:pPr>
        <w:suppressAutoHyphens/>
        <w:ind w:firstLine="1080"/>
        <w:rPr>
          <w:rFonts w:ascii="Arial" w:hAnsi="Arial"/>
          <w:sz w:val="22"/>
          <w:szCs w:val="22"/>
        </w:rPr>
      </w:pPr>
    </w:p>
    <w:p w14:paraId="17B532FA"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 prêt consenti en vertu de la </w:t>
      </w:r>
      <w:r w:rsidR="00556C58" w:rsidRPr="00692E37">
        <w:rPr>
          <w:rFonts w:ascii="Arial" w:hAnsi="Arial"/>
          <w:sz w:val="22"/>
          <w:szCs w:val="22"/>
        </w:rPr>
        <w:t>Loi sur l’aménagement du</w:t>
      </w:r>
      <w:r w:rsidR="00692E37" w:rsidRPr="00692E37">
        <w:rPr>
          <w:rFonts w:ascii="Arial" w:hAnsi="Arial"/>
          <w:sz w:val="22"/>
          <w:szCs w:val="22"/>
        </w:rPr>
        <w:t>rable du territoire forestier (c</w:t>
      </w:r>
      <w:r w:rsidR="00556C58" w:rsidRPr="00692E37">
        <w:rPr>
          <w:rFonts w:ascii="Arial" w:hAnsi="Arial"/>
          <w:sz w:val="22"/>
          <w:szCs w:val="22"/>
        </w:rPr>
        <w:t>hapitre A-18.1),</w:t>
      </w:r>
      <w:r w:rsidRPr="00692E37">
        <w:rPr>
          <w:rFonts w:ascii="Arial" w:hAnsi="Arial"/>
          <w:sz w:val="22"/>
          <w:szCs w:val="22"/>
        </w:rPr>
        <w:t xml:space="preserve"> ci-après appelée la "Loi", suivant acte de prêt 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La Financière agricole du Québec étant ci-après appelée "La Financière agricole"; </w:t>
      </w:r>
    </w:p>
    <w:p w14:paraId="1D716EAC" w14:textId="77777777" w:rsidR="0046521A" w:rsidRPr="00692E37" w:rsidRDefault="0046521A">
      <w:pPr>
        <w:suppressAutoHyphens/>
        <w:ind w:firstLine="1080"/>
        <w:rPr>
          <w:rFonts w:ascii="Arial" w:hAnsi="Arial"/>
          <w:sz w:val="22"/>
          <w:szCs w:val="22"/>
        </w:rPr>
      </w:pPr>
    </w:p>
    <w:p w14:paraId="23AF8BC3"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 prêt consenti suivant acte de prêt 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w:t>
      </w:r>
    </w:p>
    <w:p w14:paraId="20917210" w14:textId="77777777" w:rsidR="0046521A" w:rsidRPr="00692E37" w:rsidRDefault="0046521A">
      <w:pPr>
        <w:suppressAutoHyphens/>
        <w:ind w:firstLine="1080"/>
        <w:rPr>
          <w:rFonts w:ascii="Arial" w:hAnsi="Arial"/>
          <w:sz w:val="22"/>
          <w:szCs w:val="22"/>
        </w:rPr>
      </w:pPr>
    </w:p>
    <w:p w14:paraId="06D18876"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Le constituant déclare avoir pris connaissance de toutes les clauses et conditions des prêts et bien les comprendre;</w:t>
      </w:r>
    </w:p>
    <w:p w14:paraId="2F6CD6A2" w14:textId="77777777" w:rsidR="0046521A" w:rsidRPr="00692E37" w:rsidRDefault="0046521A">
      <w:pPr>
        <w:pStyle w:val="Corpsdetexte21"/>
        <w:rPr>
          <w:rFonts w:ascii="Arial" w:hAnsi="Arial"/>
          <w:sz w:val="22"/>
          <w:szCs w:val="22"/>
        </w:rPr>
      </w:pPr>
    </w:p>
    <w:p w14:paraId="7D72CE6D"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b) Les parties conviennent que les garanties consenties ci</w:t>
      </w:r>
      <w:r w:rsidRPr="00692E37">
        <w:rPr>
          <w:rFonts w:ascii="Arial" w:hAnsi="Arial"/>
          <w:sz w:val="22"/>
          <w:szCs w:val="22"/>
        </w:rPr>
        <w:noBreakHyphen/>
        <w:t>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l’ensemble de ces prêts étant ci-après appelé le "prêt";</w:t>
      </w:r>
    </w:p>
    <w:p w14:paraId="38663A0A" w14:textId="77777777" w:rsidR="0046521A" w:rsidRPr="00692E37" w:rsidRDefault="0046521A">
      <w:pPr>
        <w:pStyle w:val="Corpsdetexte21"/>
        <w:rPr>
          <w:rFonts w:ascii="Arial" w:hAnsi="Arial"/>
          <w:sz w:val="22"/>
          <w:szCs w:val="22"/>
        </w:rPr>
      </w:pPr>
    </w:p>
    <w:p w14:paraId="44CD50A6"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c) Pour garantir le remboursement du prêt, le constituant offre au créancier de lui consentir les garanties suivantes.</w:t>
      </w:r>
    </w:p>
    <w:p w14:paraId="139BC0EE" w14:textId="77777777" w:rsidR="0046521A" w:rsidRPr="00692E37" w:rsidRDefault="0046521A">
      <w:pPr>
        <w:pStyle w:val="Corpsdetexte21"/>
        <w:rPr>
          <w:rFonts w:ascii="Arial" w:hAnsi="Arial"/>
          <w:sz w:val="22"/>
          <w:szCs w:val="22"/>
        </w:rPr>
      </w:pPr>
    </w:p>
    <w:p w14:paraId="59452F05" w14:textId="77777777" w:rsidR="003659D8" w:rsidRPr="00692E37" w:rsidRDefault="003659D8" w:rsidP="003659D8">
      <w:pPr>
        <w:suppressAutoHyphens/>
        <w:rPr>
          <w:rFonts w:ascii="Arial" w:hAnsi="Arial"/>
          <w:i/>
          <w:sz w:val="22"/>
        </w:rPr>
      </w:pPr>
      <w:r w:rsidRPr="00692E37">
        <w:rPr>
          <w:rFonts w:ascii="Arial" w:hAnsi="Arial"/>
          <w:b/>
          <w:i/>
          <w:sz w:val="22"/>
        </w:rPr>
        <w:fldChar w:fldCharType="begin"/>
      </w:r>
      <w:r w:rsidRPr="00692E37">
        <w:rPr>
          <w:rFonts w:ascii="Arial" w:hAnsi="Arial"/>
          <w:b/>
          <w:i/>
          <w:sz w:val="22"/>
        </w:rPr>
        <w:instrText xml:space="preserve"> FILLIN  \* MERGEFORMAT </w:instrText>
      </w:r>
      <w:r w:rsidRPr="00692E37">
        <w:rPr>
          <w:rFonts w:ascii="Arial" w:hAnsi="Arial"/>
          <w:b/>
          <w:i/>
          <w:sz w:val="22"/>
        </w:rPr>
        <w:fldChar w:fldCharType="separate"/>
      </w:r>
      <w:r w:rsidRPr="00692E37">
        <w:rPr>
          <w:rFonts w:ascii="Arial" w:hAnsi="Arial"/>
          <w:b/>
          <w:i/>
          <w:sz w:val="22"/>
        </w:rPr>
        <w:t>PRÊT À RISQUE PARTAGÉ</w:t>
      </w:r>
      <w:r w:rsidRPr="00692E37">
        <w:rPr>
          <w:rFonts w:ascii="Arial" w:hAnsi="Arial"/>
          <w:i/>
          <w:sz w:val="22"/>
        </w:rPr>
        <w:t xml:space="preserve"> au moyen </w:t>
      </w:r>
      <w:r w:rsidRPr="00692E37">
        <w:rPr>
          <w:rFonts w:ascii="Arial" w:hAnsi="Arial"/>
          <w:b/>
          <w:i/>
          <w:sz w:val="22"/>
          <w:u w:val="single"/>
        </w:rPr>
        <w:t>de plus d'un prêt</w:t>
      </w:r>
      <w:r w:rsidRPr="00692E37">
        <w:rPr>
          <w:rFonts w:ascii="Arial" w:hAnsi="Arial"/>
          <w:i/>
          <w:sz w:val="22"/>
        </w:rPr>
        <w:t xml:space="preserve"> dont un seul est garanti par La Financière agricole </w:t>
      </w:r>
      <w:r w:rsidRPr="00692E37">
        <w:rPr>
          <w:rFonts w:ascii="Arial" w:hAnsi="Arial"/>
          <w:b/>
          <w:i/>
          <w:sz w:val="22"/>
          <w:szCs w:val="22"/>
          <w:u w:val="single"/>
        </w:rPr>
        <w:t>sans</w:t>
      </w:r>
      <w:r w:rsidRPr="00692E37">
        <w:rPr>
          <w:rFonts w:ascii="Arial" w:hAnsi="Arial"/>
          <w:i/>
          <w:sz w:val="22"/>
          <w:szCs w:val="22"/>
        </w:rPr>
        <w:t xml:space="preserve"> les dispositions de </w:t>
      </w:r>
      <w:r w:rsidRPr="00692E37">
        <w:rPr>
          <w:rFonts w:ascii="Arial" w:hAnsi="Arial"/>
          <w:i/>
          <w:sz w:val="22"/>
          <w:szCs w:val="22"/>
        </w:rPr>
        <w:lastRenderedPageBreak/>
        <w:t>l'hypothèque continue</w:t>
      </w:r>
      <w:r w:rsidRPr="00692E37">
        <w:rPr>
          <w:i/>
          <w:sz w:val="22"/>
          <w:szCs w:val="22"/>
        </w:rPr>
        <w:t xml:space="preserve"> </w:t>
      </w:r>
      <w:r w:rsidRPr="00692E37">
        <w:rPr>
          <w:rFonts w:ascii="Arial" w:hAnsi="Arial"/>
          <w:i/>
          <w:sz w:val="22"/>
          <w:szCs w:val="22"/>
        </w:rPr>
        <w:t>(</w:t>
      </w:r>
      <w:r w:rsidRPr="00692E37">
        <w:rPr>
          <w:rFonts w:ascii="Arial" w:hAnsi="Arial"/>
          <w:i/>
          <w:sz w:val="22"/>
        </w:rPr>
        <w:t xml:space="preserve">si non applicable, enlever les sous-paragraphes </w:t>
      </w:r>
      <w:r w:rsidRPr="00692E37">
        <w:rPr>
          <w:rFonts w:ascii="Arial" w:hAnsi="Arial"/>
          <w:b/>
          <w:i/>
          <w:sz w:val="22"/>
        </w:rPr>
        <w:t>a)</w:t>
      </w:r>
      <w:r w:rsidRPr="00692E37">
        <w:rPr>
          <w:rFonts w:ascii="Arial" w:hAnsi="Arial"/>
          <w:i/>
          <w:sz w:val="22"/>
        </w:rPr>
        <w:t xml:space="preserve">, </w:t>
      </w:r>
      <w:r w:rsidRPr="00692E37">
        <w:rPr>
          <w:rFonts w:ascii="Arial" w:hAnsi="Arial"/>
          <w:b/>
          <w:i/>
          <w:sz w:val="22"/>
        </w:rPr>
        <w:t>b)</w:t>
      </w:r>
      <w:r w:rsidRPr="00692E37">
        <w:rPr>
          <w:rFonts w:ascii="Arial" w:hAnsi="Arial"/>
          <w:i/>
          <w:sz w:val="22"/>
        </w:rPr>
        <w:t xml:space="preserve"> et </w:t>
      </w:r>
      <w:r w:rsidRPr="00692E37">
        <w:rPr>
          <w:rFonts w:ascii="Arial" w:hAnsi="Arial"/>
          <w:b/>
          <w:i/>
          <w:sz w:val="22"/>
        </w:rPr>
        <w:t>c)</w:t>
      </w:r>
      <w:r w:rsidRPr="00692E37">
        <w:rPr>
          <w:rFonts w:ascii="Arial" w:hAnsi="Arial"/>
          <w:i/>
          <w:sz w:val="22"/>
        </w:rPr>
        <w:t xml:space="preserve">). </w:t>
      </w:r>
    </w:p>
    <w:p w14:paraId="4E29B45F" w14:textId="77777777" w:rsidR="003659D8" w:rsidRPr="00692E37" w:rsidRDefault="003659D8" w:rsidP="003659D8">
      <w:pPr>
        <w:suppressAutoHyphens/>
        <w:rPr>
          <w:rFonts w:ascii="Arial" w:hAnsi="Arial"/>
          <w:i/>
          <w:sz w:val="22"/>
        </w:rPr>
      </w:pPr>
    </w:p>
    <w:p w14:paraId="30F98D62" w14:textId="77777777" w:rsidR="0046521A" w:rsidRPr="00692E37" w:rsidRDefault="003659D8" w:rsidP="003659D8">
      <w:pPr>
        <w:suppressAutoHyphens/>
        <w:rPr>
          <w:rFonts w:ascii="Arial" w:hAnsi="Arial"/>
          <w:b/>
          <w:i/>
          <w:sz w:val="22"/>
        </w:rPr>
      </w:pPr>
      <w:r w:rsidRPr="00692E37">
        <w:rPr>
          <w:rFonts w:ascii="Arial" w:hAnsi="Arial"/>
          <w:b/>
          <w:i/>
          <w:sz w:val="22"/>
        </w:rPr>
        <w:t xml:space="preserve">N.B.: </w:t>
      </w:r>
      <w:r w:rsidRPr="00692E37">
        <w:rPr>
          <w:rFonts w:ascii="Arial" w:hAnsi="Arial"/>
          <w:i/>
          <w:sz w:val="22"/>
        </w:rPr>
        <w:t xml:space="preserve">Si, selon le certificat de prêt, le partage de risque doit se faire au moyen </w:t>
      </w:r>
      <w:r w:rsidRPr="00692E37">
        <w:rPr>
          <w:rFonts w:ascii="Arial" w:hAnsi="Arial"/>
          <w:b/>
          <w:i/>
          <w:sz w:val="22"/>
          <w:u w:val="single"/>
        </w:rPr>
        <w:t>d'un seul prêt</w:t>
      </w:r>
      <w:r w:rsidRPr="00692E37">
        <w:rPr>
          <w:rFonts w:ascii="Arial" w:hAnsi="Arial"/>
          <w:i/>
          <w:sz w:val="22"/>
        </w:rPr>
        <w:t xml:space="preserve"> partiellement garanti par La Financière agricole, vous devez utiliser le bloc</w:t>
      </w:r>
      <w:r w:rsidRPr="00692E37">
        <w:rPr>
          <w:rFonts w:ascii="Arial" w:hAnsi="Arial"/>
          <w:b/>
          <w:i/>
          <w:sz w:val="22"/>
        </w:rPr>
        <w:t xml:space="preserve"> </w:t>
      </w:r>
      <w:r w:rsidRPr="00692E37">
        <w:rPr>
          <w:rFonts w:ascii="Arial" w:hAnsi="Arial"/>
          <w:i/>
          <w:sz w:val="28"/>
          <w:szCs w:val="28"/>
        </w:rPr>
        <w:t>"</w:t>
      </w:r>
      <w:r w:rsidRPr="00692E37">
        <w:rPr>
          <w:rFonts w:ascii="Arial" w:hAnsi="Arial"/>
          <w:b/>
          <w:i/>
          <w:sz w:val="22"/>
        </w:rPr>
        <w:t xml:space="preserve">Prêt sans partage de risques </w:t>
      </w:r>
      <w:r w:rsidRPr="00692E37">
        <w:rPr>
          <w:rFonts w:ascii="Arial" w:hAnsi="Arial"/>
          <w:i/>
          <w:sz w:val="22"/>
        </w:rPr>
        <w:t xml:space="preserve">dont l'hypothèque </w:t>
      </w:r>
      <w:r w:rsidRPr="00692E37">
        <w:rPr>
          <w:rFonts w:ascii="Arial" w:hAnsi="Arial"/>
          <w:b/>
          <w:i/>
          <w:sz w:val="22"/>
          <w:u w:val="single"/>
        </w:rPr>
        <w:t>n'est pas</w:t>
      </w:r>
      <w:r w:rsidRPr="00692E37">
        <w:rPr>
          <w:rFonts w:ascii="Arial" w:hAnsi="Arial"/>
          <w:i/>
          <w:sz w:val="22"/>
        </w:rPr>
        <w:t xml:space="preserve"> destinée à garantir les besoins futurs prévus au plan global d'investissement</w:t>
      </w:r>
      <w:r w:rsidRPr="00692E37">
        <w:rPr>
          <w:rFonts w:ascii="Arial" w:hAnsi="Arial"/>
          <w:i/>
          <w:sz w:val="28"/>
          <w:szCs w:val="28"/>
        </w:rPr>
        <w:t>"</w:t>
      </w:r>
      <w:r w:rsidRPr="00692E37">
        <w:rPr>
          <w:rFonts w:ascii="Arial" w:hAnsi="Arial"/>
          <w:i/>
          <w:sz w:val="22"/>
        </w:rPr>
        <w:t xml:space="preserve"> ci-dessus.</w:t>
      </w:r>
      <w:r w:rsidRPr="00692E37">
        <w:rPr>
          <w:rFonts w:ascii="Arial" w:hAnsi="Arial"/>
          <w:b/>
          <w:i/>
          <w:sz w:val="22"/>
        </w:rPr>
        <w:fldChar w:fldCharType="end"/>
      </w:r>
    </w:p>
    <w:p w14:paraId="70B1BF84" w14:textId="77777777" w:rsidR="003659D8" w:rsidRPr="00692E37" w:rsidRDefault="003659D8" w:rsidP="003659D8">
      <w:pPr>
        <w:suppressAutoHyphens/>
        <w:rPr>
          <w:rFonts w:ascii="Arial" w:hAnsi="Arial"/>
          <w:sz w:val="22"/>
          <w:szCs w:val="22"/>
        </w:rPr>
      </w:pPr>
    </w:p>
    <w:p w14:paraId="6E0D1FC4"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a) Le constituant reconnaît que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ci-après nommé le "débiteur", doit au créancier la somme totale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dollars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 aux termes des prêts suivants :</w:t>
      </w:r>
    </w:p>
    <w:p w14:paraId="088882F0" w14:textId="77777777" w:rsidR="0046521A" w:rsidRPr="00692E37" w:rsidRDefault="0046521A">
      <w:pPr>
        <w:suppressAutoHyphens/>
        <w:ind w:firstLine="1080"/>
        <w:rPr>
          <w:rFonts w:ascii="Arial" w:hAnsi="Arial"/>
          <w:sz w:val="22"/>
          <w:szCs w:val="22"/>
        </w:rPr>
      </w:pPr>
    </w:p>
    <w:p w14:paraId="7813F7D7"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 prêt consenti en vertu de la </w:t>
      </w:r>
      <w:r w:rsidR="00B156E3" w:rsidRPr="00692E37">
        <w:rPr>
          <w:rFonts w:ascii="Arial" w:hAnsi="Arial"/>
          <w:sz w:val="22"/>
          <w:szCs w:val="22"/>
        </w:rPr>
        <w:t>Loi sur l’aménagement du</w:t>
      </w:r>
      <w:r w:rsidR="00692E37" w:rsidRPr="00692E37">
        <w:rPr>
          <w:rFonts w:ascii="Arial" w:hAnsi="Arial"/>
          <w:sz w:val="22"/>
          <w:szCs w:val="22"/>
        </w:rPr>
        <w:t>rable du territoire forestier (c</w:t>
      </w:r>
      <w:r w:rsidR="00B156E3" w:rsidRPr="00692E37">
        <w:rPr>
          <w:rFonts w:ascii="Arial" w:hAnsi="Arial"/>
          <w:sz w:val="22"/>
          <w:szCs w:val="22"/>
        </w:rPr>
        <w:t>hapitre A-18.1),</w:t>
      </w:r>
      <w:r w:rsidRPr="00692E37">
        <w:rPr>
          <w:rFonts w:ascii="Arial" w:hAnsi="Arial"/>
          <w:sz w:val="22"/>
          <w:szCs w:val="22"/>
        </w:rPr>
        <w:t xml:space="preserve"> ci-après appelée la "Loi", suivant acte de prêt 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La Financière agricole du Québec étant ci-après appelée "La Financière agricole"; </w:t>
      </w:r>
    </w:p>
    <w:p w14:paraId="3117FE53" w14:textId="77777777" w:rsidR="0046521A" w:rsidRPr="00692E37" w:rsidRDefault="0046521A">
      <w:pPr>
        <w:suppressAutoHyphens/>
        <w:ind w:firstLine="1080"/>
        <w:rPr>
          <w:rFonts w:ascii="Arial" w:hAnsi="Arial"/>
          <w:sz w:val="22"/>
          <w:szCs w:val="22"/>
        </w:rPr>
      </w:pPr>
    </w:p>
    <w:p w14:paraId="00847C84"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 prêt consenti suivant acte de prêt en date du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reçu devant Me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notaire, sous le numéro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de ses minutes; </w:t>
      </w:r>
    </w:p>
    <w:p w14:paraId="75A97691" w14:textId="77777777" w:rsidR="0046521A" w:rsidRPr="00692E37" w:rsidRDefault="0046521A">
      <w:pPr>
        <w:suppressAutoHyphens/>
        <w:ind w:firstLine="1080"/>
        <w:rPr>
          <w:rFonts w:ascii="Arial" w:hAnsi="Arial"/>
          <w:sz w:val="22"/>
          <w:szCs w:val="22"/>
        </w:rPr>
      </w:pPr>
    </w:p>
    <w:p w14:paraId="013695BD"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Le constituant déclare avoir pris connaissance de toutes les clauses et conditions des prêts et bien les comprendre;</w:t>
      </w:r>
    </w:p>
    <w:p w14:paraId="261B1275" w14:textId="77777777" w:rsidR="0046521A" w:rsidRPr="00692E37" w:rsidRDefault="0046521A">
      <w:pPr>
        <w:pStyle w:val="Corpsdetexte21"/>
        <w:rPr>
          <w:rFonts w:ascii="Arial" w:hAnsi="Arial"/>
          <w:sz w:val="22"/>
          <w:szCs w:val="22"/>
        </w:rPr>
      </w:pPr>
    </w:p>
    <w:p w14:paraId="779FDF14"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b) Les parties conviennent que les garanties consenties ci</w:t>
      </w:r>
      <w:r w:rsidRPr="00692E37">
        <w:rPr>
          <w:rFonts w:ascii="Arial" w:hAnsi="Arial"/>
          <w:sz w:val="22"/>
          <w:szCs w:val="22"/>
        </w:rPr>
        <w:noBreakHyphen/>
        <w:t>dessous demeureront des garanties collatérales constantes et continues.  Elles auront leur plein et entier effet jusqu'au remboursement intégral des prêts, en capital, intérêts, frais et accessoires, l’ensemble de ces prêts étant ci-après appelé le "prêt";</w:t>
      </w:r>
    </w:p>
    <w:p w14:paraId="4B3E0008" w14:textId="77777777" w:rsidR="0046521A" w:rsidRPr="00692E37" w:rsidRDefault="0046521A">
      <w:pPr>
        <w:pStyle w:val="Corpsdetexte21"/>
        <w:rPr>
          <w:rFonts w:ascii="Arial" w:hAnsi="Arial"/>
          <w:sz w:val="22"/>
          <w:szCs w:val="22"/>
        </w:rPr>
      </w:pPr>
    </w:p>
    <w:p w14:paraId="24941B95" w14:textId="77777777" w:rsidR="0046521A" w:rsidRPr="00692E37" w:rsidRDefault="0046521A">
      <w:pPr>
        <w:pStyle w:val="Corpsdetexte21"/>
        <w:ind w:firstLine="1134"/>
        <w:rPr>
          <w:rFonts w:ascii="Arial" w:hAnsi="Arial"/>
          <w:sz w:val="22"/>
          <w:szCs w:val="22"/>
        </w:rPr>
      </w:pPr>
      <w:r w:rsidRPr="00692E37">
        <w:rPr>
          <w:rFonts w:ascii="Arial" w:hAnsi="Arial"/>
          <w:sz w:val="22"/>
          <w:szCs w:val="22"/>
        </w:rPr>
        <w:t>c) Pour garantir le remboursement du prêt, le constituant offre au créancier de lui consentir les garanties suivantes.</w:t>
      </w:r>
    </w:p>
    <w:p w14:paraId="60F2F373" w14:textId="77777777" w:rsidR="0046521A" w:rsidRPr="00692E37" w:rsidRDefault="0046521A">
      <w:pPr>
        <w:suppressAutoHyphens/>
        <w:rPr>
          <w:rFonts w:ascii="Arial" w:hAnsi="Arial"/>
          <w:sz w:val="22"/>
          <w:szCs w:val="22"/>
        </w:rPr>
      </w:pPr>
    </w:p>
    <w:p w14:paraId="63727830" w14:textId="77777777" w:rsidR="0046521A" w:rsidRPr="00692E37" w:rsidRDefault="0046521A">
      <w:pPr>
        <w:suppressAutoHyphens/>
        <w:rPr>
          <w:rFonts w:ascii="Arial" w:hAnsi="Arial"/>
          <w:sz w:val="22"/>
          <w:szCs w:val="22"/>
        </w:rPr>
      </w:pPr>
    </w:p>
    <w:p w14:paraId="3979BB7B"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2-  </w:t>
      </w:r>
      <w:r w:rsidRPr="00692E37">
        <w:rPr>
          <w:rFonts w:ascii="Arial" w:hAnsi="Arial"/>
          <w:b/>
          <w:sz w:val="22"/>
          <w:szCs w:val="22"/>
        </w:rPr>
        <w:t>GARANTIES</w:t>
      </w:r>
    </w:p>
    <w:p w14:paraId="0E1A22B2" w14:textId="77777777" w:rsidR="0046521A" w:rsidRPr="00692E37" w:rsidRDefault="0046521A">
      <w:pPr>
        <w:suppressAutoHyphens/>
        <w:rPr>
          <w:rFonts w:ascii="Arial" w:hAnsi="Arial"/>
          <w:sz w:val="22"/>
          <w:szCs w:val="22"/>
        </w:rPr>
      </w:pPr>
    </w:p>
    <w:p w14:paraId="1BB1C54F" w14:textId="77777777" w:rsidR="0046521A" w:rsidRPr="00692E37" w:rsidRDefault="0046521A">
      <w:pPr>
        <w:suppressAutoHyphens/>
        <w:ind w:firstLine="1080"/>
        <w:rPr>
          <w:rFonts w:ascii="Arial" w:hAnsi="Arial"/>
          <w:sz w:val="22"/>
          <w:szCs w:val="22"/>
        </w:rPr>
      </w:pPr>
      <w:r w:rsidRPr="00692E37">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dollars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 avec intérêt au taux de vingt-cinq pour cent (25 %) l'an, en faveur du créancier, les biens suivants, savoir :</w:t>
      </w:r>
    </w:p>
    <w:p w14:paraId="0DEB157C" w14:textId="5FBEB555" w:rsidR="0046521A" w:rsidRDefault="0046521A">
      <w:pPr>
        <w:suppressAutoHyphens/>
        <w:rPr>
          <w:rFonts w:ascii="Arial" w:hAnsi="Arial"/>
          <w:sz w:val="22"/>
          <w:szCs w:val="22"/>
        </w:rPr>
      </w:pPr>
    </w:p>
    <w:p w14:paraId="323F74B7" w14:textId="77777777" w:rsidR="00BF2FB3" w:rsidRPr="00692E37" w:rsidRDefault="00BF2FB3">
      <w:pPr>
        <w:suppressAutoHyphens/>
        <w:rPr>
          <w:rFonts w:ascii="Arial" w:hAnsi="Arial"/>
          <w:sz w:val="22"/>
          <w:szCs w:val="22"/>
        </w:rPr>
      </w:pPr>
    </w:p>
    <w:p w14:paraId="0EA3E8DA" w14:textId="77777777" w:rsidR="0046521A" w:rsidRPr="00692E37" w:rsidRDefault="0046521A">
      <w:pPr>
        <w:suppressAutoHyphens/>
        <w:jc w:val="center"/>
        <w:rPr>
          <w:rFonts w:ascii="Arial" w:hAnsi="Arial"/>
          <w:b/>
          <w:sz w:val="22"/>
          <w:szCs w:val="22"/>
        </w:rPr>
      </w:pPr>
      <w:r w:rsidRPr="00692E37">
        <w:rPr>
          <w:rFonts w:ascii="Arial" w:hAnsi="Arial"/>
          <w:b/>
          <w:sz w:val="22"/>
          <w:szCs w:val="22"/>
        </w:rPr>
        <w:t>DÉSIGNATION DE L'IMMEUBLE</w:t>
      </w:r>
    </w:p>
    <w:p w14:paraId="4128AC84" w14:textId="77777777" w:rsidR="0046521A" w:rsidRPr="00692E37" w:rsidRDefault="0046521A">
      <w:pPr>
        <w:suppressAutoHyphens/>
        <w:rPr>
          <w:rFonts w:ascii="Arial" w:hAnsi="Arial"/>
          <w:sz w:val="22"/>
          <w:szCs w:val="22"/>
        </w:rPr>
      </w:pPr>
    </w:p>
    <w:p w14:paraId="506F1C11" w14:textId="77777777" w:rsidR="0046521A" w:rsidRPr="00692E37" w:rsidRDefault="0046521A">
      <w:pPr>
        <w:suppressAutoHyphens/>
        <w:ind w:firstLine="1152"/>
        <w:rPr>
          <w:rFonts w:ascii="Arial" w:hAnsi="Arial"/>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p w14:paraId="5194A964" w14:textId="77777777" w:rsidR="0046521A" w:rsidRPr="00692E37" w:rsidRDefault="0046521A">
      <w:pPr>
        <w:suppressAutoHyphens/>
        <w:ind w:firstLine="1152"/>
        <w:rPr>
          <w:rFonts w:ascii="Arial" w:hAnsi="Arial"/>
          <w:sz w:val="22"/>
          <w:szCs w:val="22"/>
        </w:rPr>
      </w:pPr>
    </w:p>
    <w:p w14:paraId="7E1533E6" w14:textId="77777777" w:rsidR="0046521A" w:rsidRPr="00692E37" w:rsidRDefault="0046521A">
      <w:pPr>
        <w:suppressAutoHyphens/>
        <w:ind w:firstLine="1152"/>
        <w:rPr>
          <w:rFonts w:ascii="Arial" w:hAnsi="Arial"/>
          <w:sz w:val="22"/>
          <w:szCs w:val="22"/>
        </w:rPr>
      </w:pPr>
      <w:r w:rsidRPr="00692E37">
        <w:rPr>
          <w:rFonts w:ascii="Arial" w:hAnsi="Arial"/>
          <w:sz w:val="22"/>
          <w:szCs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692E37">
        <w:rPr>
          <w:rFonts w:ascii="Arial" w:hAnsi="Arial"/>
          <w:sz w:val="22"/>
          <w:szCs w:val="22"/>
        </w:rPr>
        <w:t>L.Q</w:t>
      </w:r>
      <w:proofErr w:type="spellEnd"/>
      <w:r w:rsidRPr="00692E37">
        <w:rPr>
          <w:rFonts w:ascii="Arial" w:hAnsi="Arial"/>
          <w:sz w:val="22"/>
          <w:szCs w:val="22"/>
        </w:rPr>
        <w:t>. 1992, chapitre 57).</w:t>
      </w:r>
    </w:p>
    <w:p w14:paraId="0E74F4F2" w14:textId="77777777" w:rsidR="0046521A" w:rsidRPr="00692E37" w:rsidRDefault="0046521A">
      <w:pPr>
        <w:suppressAutoHyphens/>
        <w:ind w:firstLine="1152"/>
        <w:rPr>
          <w:rFonts w:ascii="Arial" w:hAnsi="Arial"/>
          <w:sz w:val="22"/>
          <w:szCs w:val="22"/>
        </w:rPr>
      </w:pPr>
    </w:p>
    <w:p w14:paraId="37E59B17" w14:textId="77777777" w:rsidR="0046521A" w:rsidRPr="00692E37" w:rsidRDefault="0046521A">
      <w:pPr>
        <w:suppressAutoHyphens/>
        <w:ind w:firstLine="1152"/>
        <w:rPr>
          <w:rFonts w:ascii="Arial" w:hAnsi="Arial"/>
          <w:sz w:val="22"/>
          <w:szCs w:val="22"/>
        </w:rPr>
      </w:pPr>
      <w:r w:rsidRPr="00692E37">
        <w:rPr>
          <w:rFonts w:ascii="Arial" w:hAnsi="Arial"/>
          <w:sz w:val="22"/>
          <w:szCs w:val="22"/>
        </w:rPr>
        <w:lastRenderedPageBreak/>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7E7B9D84" w14:textId="77777777" w:rsidR="0046521A" w:rsidRPr="00692E37" w:rsidRDefault="0046521A">
      <w:pPr>
        <w:suppressAutoHyphens/>
        <w:rPr>
          <w:rFonts w:ascii="Arial" w:hAnsi="Arial"/>
          <w:sz w:val="22"/>
          <w:szCs w:val="22"/>
        </w:rPr>
      </w:pPr>
    </w:p>
    <w:p w14:paraId="6756BAD3" w14:textId="77777777" w:rsidR="0046521A" w:rsidRPr="00692E37" w:rsidRDefault="0046521A">
      <w:pPr>
        <w:suppressAutoHyphens/>
        <w:rPr>
          <w:rFonts w:ascii="Arial" w:hAnsi="Arial"/>
          <w:sz w:val="22"/>
          <w:szCs w:val="22"/>
        </w:rPr>
      </w:pPr>
    </w:p>
    <w:p w14:paraId="054A23D2" w14:textId="77777777" w:rsidR="0046521A" w:rsidRPr="00692E37" w:rsidRDefault="0046521A">
      <w:pPr>
        <w:suppressAutoHyphens/>
        <w:jc w:val="center"/>
        <w:rPr>
          <w:rFonts w:ascii="Arial" w:hAnsi="Arial"/>
          <w:b/>
          <w:sz w:val="22"/>
          <w:szCs w:val="22"/>
        </w:rPr>
      </w:pPr>
      <w:r w:rsidRPr="00692E37">
        <w:rPr>
          <w:rFonts w:ascii="Arial" w:hAnsi="Arial"/>
          <w:b/>
          <w:sz w:val="22"/>
          <w:szCs w:val="22"/>
        </w:rPr>
        <w:t>DESCRIPTION DES MEUBLES</w:t>
      </w:r>
    </w:p>
    <w:p w14:paraId="084CE9BD" w14:textId="77777777" w:rsidR="0046521A" w:rsidRPr="00692E37" w:rsidRDefault="0046521A">
      <w:pPr>
        <w:suppressAutoHyphens/>
        <w:rPr>
          <w:rFonts w:ascii="Arial" w:hAnsi="Arial"/>
          <w:sz w:val="22"/>
          <w:szCs w:val="22"/>
        </w:rPr>
      </w:pPr>
    </w:p>
    <w:p w14:paraId="09AF9EDA" w14:textId="77777777" w:rsidR="0046521A" w:rsidRPr="00692E37" w:rsidRDefault="0046521A">
      <w:pPr>
        <w:suppressAutoHyphens/>
        <w:ind w:firstLine="1152"/>
        <w:rPr>
          <w:rFonts w:ascii="Arial" w:hAnsi="Arial"/>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p w14:paraId="316DC499" w14:textId="77777777" w:rsidR="0046521A" w:rsidRPr="00692E37" w:rsidRDefault="0046521A">
      <w:pPr>
        <w:suppressAutoHyphens/>
        <w:ind w:firstLine="1152"/>
        <w:rPr>
          <w:rFonts w:ascii="Arial" w:hAnsi="Arial"/>
          <w:sz w:val="22"/>
          <w:szCs w:val="22"/>
        </w:rPr>
      </w:pPr>
    </w:p>
    <w:p w14:paraId="59448A07" w14:textId="45EA2E04" w:rsidR="0046521A" w:rsidRPr="00692E37" w:rsidRDefault="0046521A">
      <w:pPr>
        <w:suppressAutoHyphens/>
        <w:ind w:firstLine="1152"/>
        <w:rPr>
          <w:rFonts w:ascii="Arial" w:hAnsi="Arial"/>
          <w:sz w:val="22"/>
          <w:szCs w:val="22"/>
        </w:rPr>
      </w:pPr>
      <w:r w:rsidRPr="00692E37">
        <w:rPr>
          <w:rFonts w:ascii="Arial" w:hAnsi="Arial"/>
          <w:sz w:val="22"/>
          <w:szCs w:val="22"/>
        </w:rPr>
        <w:t>Le constituant s'engage en outre à hypothéquer en faveur du créancier toute la machinerie et l'outillage qu'il acquerra à l'avenir en remplacement de ceux ci-haut décrits, si tel est le cas, à moins que La</w:t>
      </w:r>
      <w:r w:rsidR="00BF2FB3">
        <w:rPr>
          <w:rFonts w:ascii="Arial" w:hAnsi="Arial"/>
          <w:sz w:val="22"/>
          <w:szCs w:val="22"/>
        </w:rPr>
        <w:t> </w:t>
      </w:r>
      <w:r w:rsidRPr="00692E37">
        <w:rPr>
          <w:rFonts w:ascii="Arial" w:hAnsi="Arial"/>
          <w:sz w:val="22"/>
          <w:szCs w:val="22"/>
        </w:rPr>
        <w:t>Financière agricole n'en décide autrement.</w:t>
      </w:r>
    </w:p>
    <w:p w14:paraId="357022C2" w14:textId="77777777" w:rsidR="0046521A" w:rsidRPr="00692E37" w:rsidRDefault="0046521A">
      <w:pPr>
        <w:suppressAutoHyphens/>
        <w:rPr>
          <w:rFonts w:ascii="Arial" w:hAnsi="Arial"/>
          <w:sz w:val="22"/>
          <w:szCs w:val="22"/>
        </w:rPr>
      </w:pPr>
    </w:p>
    <w:p w14:paraId="29F23BC1" w14:textId="77777777" w:rsidR="0046521A" w:rsidRPr="00692E37" w:rsidRDefault="0046521A">
      <w:pPr>
        <w:suppressAutoHyphens/>
        <w:rPr>
          <w:rFonts w:ascii="Arial" w:hAnsi="Arial"/>
          <w:sz w:val="22"/>
          <w:szCs w:val="22"/>
        </w:rPr>
      </w:pPr>
    </w:p>
    <w:p w14:paraId="4CEB1555" w14:textId="77777777" w:rsidR="0046521A" w:rsidRPr="00692E37" w:rsidRDefault="0046521A">
      <w:pPr>
        <w:suppressAutoHyphens/>
        <w:jc w:val="center"/>
        <w:rPr>
          <w:rFonts w:ascii="Arial" w:hAnsi="Arial"/>
          <w:b/>
          <w:sz w:val="22"/>
          <w:szCs w:val="22"/>
        </w:rPr>
      </w:pPr>
      <w:r w:rsidRPr="00692E37">
        <w:rPr>
          <w:rFonts w:ascii="Arial" w:hAnsi="Arial"/>
          <w:b/>
          <w:sz w:val="22"/>
          <w:szCs w:val="22"/>
        </w:rPr>
        <w:t>HYPOTHÈQUE EN CAS D’INDIVISION</w:t>
      </w:r>
    </w:p>
    <w:p w14:paraId="719E3CE3" w14:textId="77777777" w:rsidR="0046521A" w:rsidRPr="00692E37" w:rsidRDefault="0046521A">
      <w:pPr>
        <w:suppressAutoHyphens/>
        <w:jc w:val="center"/>
        <w:rPr>
          <w:rFonts w:ascii="Arial" w:hAnsi="Arial"/>
          <w:sz w:val="22"/>
          <w:szCs w:val="22"/>
        </w:rPr>
      </w:pPr>
    </w:p>
    <w:p w14:paraId="5E92B697" w14:textId="77777777" w:rsidR="0046521A" w:rsidRPr="00692E37" w:rsidRDefault="0046521A">
      <w:pPr>
        <w:suppressAutoHyphens/>
        <w:ind w:firstLine="1080"/>
        <w:rPr>
          <w:rFonts w:ascii="Arial" w:hAnsi="Arial"/>
          <w:sz w:val="22"/>
          <w:szCs w:val="22"/>
        </w:rPr>
      </w:pPr>
      <w:r w:rsidRPr="00692E37">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3D73AEE0" w14:textId="77777777" w:rsidR="0046521A" w:rsidRPr="00692E37" w:rsidRDefault="0046521A">
      <w:pPr>
        <w:rPr>
          <w:sz w:val="22"/>
          <w:szCs w:val="22"/>
        </w:rPr>
      </w:pPr>
    </w:p>
    <w:p w14:paraId="1A08900F" w14:textId="77777777" w:rsidR="0046521A" w:rsidRPr="00692E37" w:rsidRDefault="0046521A">
      <w:pPr>
        <w:rPr>
          <w:sz w:val="22"/>
          <w:szCs w:val="22"/>
        </w:rPr>
      </w:pPr>
    </w:p>
    <w:p w14:paraId="558B4A44" w14:textId="77777777" w:rsidR="0046521A" w:rsidRPr="00692E37" w:rsidRDefault="0046521A">
      <w:pPr>
        <w:suppressAutoHyphens/>
        <w:jc w:val="center"/>
        <w:rPr>
          <w:rFonts w:ascii="Arial" w:hAnsi="Arial"/>
          <w:b/>
          <w:sz w:val="22"/>
          <w:szCs w:val="22"/>
        </w:rPr>
      </w:pPr>
      <w:r w:rsidRPr="00692E37">
        <w:rPr>
          <w:rFonts w:ascii="Arial" w:hAnsi="Arial"/>
          <w:b/>
          <w:sz w:val="22"/>
          <w:szCs w:val="22"/>
        </w:rPr>
        <w:t>HYPOTHÈQUE ADDITIONNELLE</w:t>
      </w:r>
    </w:p>
    <w:p w14:paraId="5BAD0318" w14:textId="77777777" w:rsidR="0046521A" w:rsidRPr="00692E37" w:rsidRDefault="0046521A">
      <w:pPr>
        <w:suppressAutoHyphens/>
        <w:rPr>
          <w:rFonts w:ascii="Arial" w:hAnsi="Arial"/>
          <w:sz w:val="22"/>
          <w:szCs w:val="22"/>
        </w:rPr>
      </w:pPr>
    </w:p>
    <w:p w14:paraId="175C9B3E" w14:textId="77777777" w:rsidR="0046521A" w:rsidRPr="00692E37" w:rsidRDefault="0046521A">
      <w:pPr>
        <w:suppressAutoHyphens/>
        <w:ind w:firstLine="1152"/>
        <w:rPr>
          <w:rFonts w:ascii="Arial" w:hAnsi="Arial"/>
          <w:sz w:val="22"/>
          <w:szCs w:val="22"/>
        </w:rPr>
      </w:pPr>
      <w:r w:rsidRPr="00692E37">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56BC6619" w14:textId="77777777" w:rsidR="0046521A" w:rsidRPr="00692E37" w:rsidRDefault="0046521A">
      <w:pPr>
        <w:suppressAutoHyphens/>
        <w:rPr>
          <w:rFonts w:ascii="Arial" w:hAnsi="Arial"/>
          <w:sz w:val="22"/>
          <w:szCs w:val="22"/>
        </w:rPr>
      </w:pPr>
    </w:p>
    <w:p w14:paraId="14A5BF5A" w14:textId="77777777" w:rsidR="0046521A" w:rsidRPr="00692E37" w:rsidRDefault="0046521A">
      <w:pPr>
        <w:suppressAutoHyphens/>
        <w:rPr>
          <w:rFonts w:ascii="Arial" w:hAnsi="Arial"/>
          <w:sz w:val="22"/>
          <w:szCs w:val="22"/>
        </w:rPr>
      </w:pPr>
    </w:p>
    <w:p w14:paraId="35AA933F"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3-  </w:t>
      </w:r>
      <w:r w:rsidRPr="00692E37">
        <w:rPr>
          <w:rFonts w:ascii="Arial" w:hAnsi="Arial"/>
          <w:b/>
          <w:sz w:val="22"/>
          <w:szCs w:val="22"/>
        </w:rPr>
        <w:t>ASSURANCES</w:t>
      </w:r>
    </w:p>
    <w:p w14:paraId="6BDFB086" w14:textId="77777777" w:rsidR="0046521A" w:rsidRPr="00692E37" w:rsidRDefault="0046521A">
      <w:pPr>
        <w:suppressAutoHyphens/>
        <w:rPr>
          <w:rFonts w:ascii="Arial" w:hAnsi="Arial"/>
          <w:sz w:val="22"/>
          <w:szCs w:val="22"/>
        </w:rPr>
      </w:pPr>
    </w:p>
    <w:p w14:paraId="7F84004F" w14:textId="77777777" w:rsidR="0046521A" w:rsidRPr="00692E37" w:rsidRDefault="0046521A">
      <w:pPr>
        <w:suppressAutoHyphens/>
        <w:ind w:firstLine="1152"/>
        <w:rPr>
          <w:rFonts w:ascii="Arial" w:hAnsi="Arial"/>
          <w:sz w:val="22"/>
          <w:szCs w:val="22"/>
        </w:rPr>
      </w:pPr>
      <w:r w:rsidRPr="00692E37">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060CCBD1" w14:textId="77777777" w:rsidR="0046521A" w:rsidRPr="00692E37" w:rsidRDefault="0046521A">
      <w:pPr>
        <w:suppressAutoHyphens/>
        <w:ind w:firstLine="1152"/>
        <w:rPr>
          <w:rFonts w:ascii="Arial" w:hAnsi="Arial"/>
          <w:sz w:val="22"/>
          <w:szCs w:val="22"/>
        </w:rPr>
      </w:pPr>
    </w:p>
    <w:p w14:paraId="33F3C0CE"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w:t>
      </w:r>
      <w:r w:rsidRPr="00692E37">
        <w:rPr>
          <w:rFonts w:ascii="Arial" w:hAnsi="Arial"/>
          <w:sz w:val="22"/>
          <w:szCs w:val="22"/>
        </w:rPr>
        <w:lastRenderedPageBreak/>
        <w:t>ou certificats d'assurance émis à cet effet ainsi que les reçus en attestant le renouvellement quinze (15) jours avant leur échéance.</w:t>
      </w:r>
    </w:p>
    <w:p w14:paraId="29387B4D" w14:textId="77777777" w:rsidR="0046521A" w:rsidRPr="00692E37" w:rsidRDefault="0046521A">
      <w:pPr>
        <w:suppressAutoHyphens/>
        <w:ind w:firstLine="1152"/>
        <w:rPr>
          <w:rFonts w:ascii="Arial" w:hAnsi="Arial"/>
          <w:sz w:val="22"/>
          <w:szCs w:val="22"/>
        </w:rPr>
      </w:pPr>
    </w:p>
    <w:p w14:paraId="76DEF1FD" w14:textId="77777777" w:rsidR="0046521A" w:rsidRPr="00692E37" w:rsidRDefault="0046521A">
      <w:pPr>
        <w:suppressAutoHyphens/>
        <w:ind w:firstLine="1152"/>
        <w:rPr>
          <w:rFonts w:ascii="Arial" w:hAnsi="Arial"/>
          <w:sz w:val="22"/>
          <w:szCs w:val="22"/>
        </w:rPr>
      </w:pPr>
      <w:r w:rsidRPr="00692E37">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61F67FE1" w14:textId="77777777" w:rsidR="0046521A" w:rsidRPr="00692E37" w:rsidRDefault="0046521A">
      <w:pPr>
        <w:suppressAutoHyphens/>
        <w:ind w:firstLine="1152"/>
        <w:rPr>
          <w:rFonts w:ascii="Arial" w:hAnsi="Arial"/>
          <w:sz w:val="22"/>
          <w:szCs w:val="22"/>
        </w:rPr>
      </w:pPr>
    </w:p>
    <w:p w14:paraId="4894B613" w14:textId="77777777" w:rsidR="0046521A" w:rsidRPr="00692E37" w:rsidRDefault="0046521A">
      <w:pPr>
        <w:suppressAutoHyphens/>
        <w:ind w:firstLine="1152"/>
        <w:rPr>
          <w:rFonts w:ascii="Arial" w:hAnsi="Arial"/>
          <w:sz w:val="22"/>
          <w:szCs w:val="22"/>
        </w:rPr>
      </w:pPr>
      <w:r w:rsidRPr="00692E37">
        <w:rPr>
          <w:rFonts w:ascii="Arial" w:hAnsi="Arial"/>
          <w:sz w:val="22"/>
          <w:szCs w:val="22"/>
        </w:rPr>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0C19E0DB" w14:textId="77777777" w:rsidR="0046521A" w:rsidRPr="00692E37" w:rsidRDefault="0046521A">
      <w:pPr>
        <w:suppressAutoHyphens/>
        <w:ind w:firstLine="1152"/>
        <w:rPr>
          <w:rFonts w:ascii="Arial" w:hAnsi="Arial"/>
          <w:sz w:val="22"/>
          <w:szCs w:val="22"/>
        </w:rPr>
      </w:pPr>
    </w:p>
    <w:p w14:paraId="57D3DEE4" w14:textId="77777777" w:rsidR="0046521A" w:rsidRPr="00692E37" w:rsidRDefault="0046521A">
      <w:pPr>
        <w:suppressAutoHyphens/>
        <w:ind w:firstLine="1152"/>
        <w:rPr>
          <w:rFonts w:ascii="Arial" w:hAnsi="Arial"/>
          <w:sz w:val="22"/>
          <w:szCs w:val="22"/>
        </w:rPr>
      </w:pPr>
      <w:r w:rsidRPr="00692E37">
        <w:rPr>
          <w:rFonts w:ascii="Arial" w:hAnsi="Arial"/>
          <w:sz w:val="22"/>
          <w:szCs w:val="22"/>
        </w:rPr>
        <w:t>Le constituant ne devra entreprendre aucune réparation ou réfection desdits biens avant que La Financière agricole et le créancier n’aient au préalable approuvé les travaux projetés.</w:t>
      </w:r>
    </w:p>
    <w:p w14:paraId="761AA68B" w14:textId="77777777" w:rsidR="0046521A" w:rsidRPr="00692E37" w:rsidRDefault="0046521A">
      <w:pPr>
        <w:suppressAutoHyphens/>
        <w:rPr>
          <w:rFonts w:ascii="Arial" w:hAnsi="Arial"/>
          <w:sz w:val="22"/>
          <w:szCs w:val="22"/>
        </w:rPr>
      </w:pPr>
    </w:p>
    <w:p w14:paraId="77741AE7" w14:textId="77777777" w:rsidR="0046521A" w:rsidRPr="00692E37" w:rsidRDefault="0046521A">
      <w:pPr>
        <w:suppressAutoHyphens/>
        <w:rPr>
          <w:rFonts w:ascii="Arial" w:hAnsi="Arial"/>
          <w:sz w:val="22"/>
          <w:szCs w:val="22"/>
        </w:rPr>
      </w:pPr>
    </w:p>
    <w:p w14:paraId="3C390C39"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4-  </w:t>
      </w:r>
      <w:r w:rsidRPr="00692E37">
        <w:rPr>
          <w:rFonts w:ascii="Arial" w:hAnsi="Arial"/>
          <w:b/>
          <w:sz w:val="22"/>
          <w:szCs w:val="22"/>
        </w:rPr>
        <w:t>HYPOTHÈQUE DES LOYERS</w:t>
      </w:r>
    </w:p>
    <w:p w14:paraId="7396CDBB" w14:textId="77777777" w:rsidR="0046521A" w:rsidRPr="00692E37" w:rsidRDefault="0046521A">
      <w:pPr>
        <w:suppressAutoHyphens/>
        <w:rPr>
          <w:rFonts w:ascii="Arial" w:hAnsi="Arial"/>
          <w:sz w:val="22"/>
          <w:szCs w:val="22"/>
        </w:rPr>
      </w:pPr>
    </w:p>
    <w:p w14:paraId="7B5F75C4" w14:textId="77777777" w:rsidR="0046521A" w:rsidRPr="00692E37" w:rsidRDefault="0046521A">
      <w:pPr>
        <w:suppressAutoHyphens/>
        <w:ind w:firstLine="1152"/>
        <w:rPr>
          <w:rFonts w:ascii="Arial" w:hAnsi="Arial"/>
          <w:sz w:val="22"/>
          <w:szCs w:val="22"/>
        </w:rPr>
      </w:pPr>
      <w:r w:rsidRPr="00692E37">
        <w:rPr>
          <w:rFonts w:ascii="Arial" w:hAnsi="Arial"/>
          <w:sz w:val="22"/>
          <w:szCs w:val="22"/>
        </w:rPr>
        <w:t>Pour garantir davantage le remboursement du prêt, en capital, intérêt, frais et accessoires, ainsi que l'accomplissement de toutes les obligations contractées aux termes des présentes et du prêt, le constituant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1835E3B4" w14:textId="77777777" w:rsidR="0046521A" w:rsidRPr="00692E37" w:rsidRDefault="0046521A">
      <w:pPr>
        <w:suppressAutoHyphens/>
        <w:ind w:firstLine="1152"/>
        <w:rPr>
          <w:rFonts w:ascii="Arial" w:hAnsi="Arial"/>
          <w:sz w:val="22"/>
          <w:szCs w:val="22"/>
        </w:rPr>
      </w:pPr>
    </w:p>
    <w:p w14:paraId="666D41D6" w14:textId="0B33F927" w:rsidR="0046521A" w:rsidRPr="00692E37" w:rsidRDefault="0046521A">
      <w:pPr>
        <w:suppressAutoHyphens/>
        <w:ind w:firstLine="1152"/>
        <w:rPr>
          <w:rFonts w:ascii="Arial" w:hAnsi="Arial"/>
          <w:sz w:val="22"/>
          <w:szCs w:val="22"/>
        </w:rPr>
      </w:pPr>
      <w:r w:rsidRPr="00692E37">
        <w:rPr>
          <w:rFonts w:ascii="Arial" w:hAnsi="Arial"/>
          <w:sz w:val="22"/>
          <w:szCs w:val="22"/>
        </w:rPr>
        <w:t>Le constituant s’engage à remettre au créancier et à La</w:t>
      </w:r>
      <w:r w:rsidR="00BF2FB3">
        <w:rPr>
          <w:rFonts w:ascii="Arial" w:hAnsi="Arial"/>
          <w:sz w:val="22"/>
          <w:szCs w:val="22"/>
        </w:rPr>
        <w:t> </w:t>
      </w:r>
      <w:r w:rsidRPr="00692E37">
        <w:rPr>
          <w:rFonts w:ascii="Arial" w:hAnsi="Arial"/>
          <w:sz w:val="22"/>
          <w:szCs w:val="22"/>
        </w:rPr>
        <w:t>Financière agricole, sur demande, tous les baux affectant la totalité ou une partie de l’immeuble hypothéqué ainsi que toute police d’assurance couvrant les loyers prévus.</w:t>
      </w:r>
    </w:p>
    <w:p w14:paraId="08839998" w14:textId="77777777" w:rsidR="0046521A" w:rsidRPr="00692E37" w:rsidRDefault="0046521A">
      <w:pPr>
        <w:suppressAutoHyphens/>
        <w:ind w:firstLine="1152"/>
        <w:rPr>
          <w:rFonts w:ascii="Arial" w:hAnsi="Arial"/>
          <w:sz w:val="22"/>
          <w:szCs w:val="22"/>
        </w:rPr>
      </w:pPr>
    </w:p>
    <w:p w14:paraId="3BA81072" w14:textId="77777777" w:rsidR="0046521A" w:rsidRPr="00692E37" w:rsidRDefault="0046521A">
      <w:pPr>
        <w:suppressAutoHyphens/>
        <w:ind w:firstLine="1152"/>
        <w:rPr>
          <w:rFonts w:ascii="Arial" w:hAnsi="Arial"/>
          <w:sz w:val="22"/>
          <w:szCs w:val="22"/>
        </w:rPr>
      </w:pPr>
      <w:r w:rsidRPr="00692E37">
        <w:rPr>
          <w:rFonts w:ascii="Arial" w:hAnsi="Arial"/>
          <w:sz w:val="22"/>
          <w:szCs w:val="22"/>
        </w:rPr>
        <w:t>Tant que le débiteur ou le constituant ne seront pas en défaut aux termes des présentes ou de l'acte de prêt, le créancier autorise le constituant à continuer à percevoir les loyers à leur échéance.</w:t>
      </w:r>
    </w:p>
    <w:p w14:paraId="398BB00B" w14:textId="77777777" w:rsidR="0046521A" w:rsidRPr="00692E37" w:rsidRDefault="0046521A">
      <w:pPr>
        <w:suppressAutoHyphens/>
        <w:ind w:firstLine="1152"/>
        <w:rPr>
          <w:rFonts w:ascii="Arial" w:hAnsi="Arial"/>
          <w:sz w:val="22"/>
          <w:szCs w:val="22"/>
        </w:rPr>
      </w:pPr>
    </w:p>
    <w:p w14:paraId="3EED6C8A" w14:textId="63E9F720" w:rsidR="0046521A" w:rsidRPr="00692E37" w:rsidRDefault="0046521A">
      <w:pPr>
        <w:suppressAutoHyphens/>
        <w:ind w:firstLine="1152"/>
        <w:rPr>
          <w:rFonts w:ascii="Arial" w:hAnsi="Arial"/>
          <w:sz w:val="22"/>
          <w:szCs w:val="22"/>
        </w:rPr>
      </w:pPr>
      <w:r w:rsidRPr="00692E37">
        <w:rPr>
          <w:rFonts w:ascii="Arial" w:hAnsi="Arial"/>
          <w:sz w:val="22"/>
          <w:szCs w:val="22"/>
        </w:rPr>
        <w:t xml:space="preserve">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w:t>
      </w:r>
      <w:r w:rsidRPr="00692E37">
        <w:rPr>
          <w:rFonts w:ascii="Arial" w:hAnsi="Arial"/>
          <w:sz w:val="22"/>
          <w:szCs w:val="22"/>
        </w:rPr>
        <w:lastRenderedPageBreak/>
        <w:t>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constituant ratifie les actes d'administration du créancier et accepte les états soumis par ce dernier comme équivalant à une reddition de compte. Le créancier ne sera responsable d'aucune perte ni d'aucun dommage encourus à raison de son administration.</w:t>
      </w:r>
    </w:p>
    <w:p w14:paraId="3569BC1B" w14:textId="77777777" w:rsidR="0046521A" w:rsidRPr="00692E37" w:rsidRDefault="0046521A">
      <w:pPr>
        <w:suppressAutoHyphens/>
        <w:rPr>
          <w:rFonts w:ascii="Arial" w:hAnsi="Arial"/>
          <w:sz w:val="22"/>
          <w:szCs w:val="22"/>
        </w:rPr>
      </w:pPr>
    </w:p>
    <w:p w14:paraId="346226B6" w14:textId="77777777" w:rsidR="0046521A" w:rsidRPr="00692E37" w:rsidRDefault="0046521A">
      <w:pPr>
        <w:suppressAutoHyphens/>
        <w:rPr>
          <w:rFonts w:ascii="Arial" w:hAnsi="Arial"/>
          <w:sz w:val="22"/>
          <w:szCs w:val="22"/>
        </w:rPr>
      </w:pPr>
    </w:p>
    <w:p w14:paraId="3473D1DC"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5-  </w:t>
      </w:r>
      <w:r w:rsidRPr="00692E37">
        <w:rPr>
          <w:rFonts w:ascii="Arial" w:hAnsi="Arial"/>
          <w:b/>
          <w:sz w:val="22"/>
          <w:szCs w:val="22"/>
        </w:rPr>
        <w:t>ENGAGEMENTS DU CONSTITUANT</w:t>
      </w:r>
    </w:p>
    <w:p w14:paraId="5A46B22C" w14:textId="77777777" w:rsidR="0046521A" w:rsidRPr="00692E37" w:rsidRDefault="0046521A">
      <w:pPr>
        <w:suppressAutoHyphens/>
        <w:rPr>
          <w:rFonts w:ascii="Arial" w:hAnsi="Arial"/>
          <w:sz w:val="22"/>
          <w:szCs w:val="22"/>
        </w:rPr>
      </w:pPr>
    </w:p>
    <w:p w14:paraId="652E263D" w14:textId="77777777" w:rsidR="0046521A" w:rsidRPr="00692E37" w:rsidRDefault="0046521A">
      <w:pPr>
        <w:suppressAutoHyphens/>
        <w:ind w:firstLine="1152"/>
        <w:rPr>
          <w:rFonts w:ascii="Arial" w:hAnsi="Arial"/>
          <w:sz w:val="22"/>
          <w:szCs w:val="22"/>
        </w:rPr>
      </w:pPr>
      <w:r w:rsidRPr="00692E37">
        <w:rPr>
          <w:rFonts w:ascii="Arial" w:hAnsi="Arial"/>
          <w:sz w:val="22"/>
          <w:szCs w:val="22"/>
        </w:rPr>
        <w:t>Jusqu'au remboursement intégral du prêt, le constituant s'engage à remplir les obligations suivantes, savoir:</w:t>
      </w:r>
    </w:p>
    <w:p w14:paraId="367DCD59" w14:textId="77777777" w:rsidR="0046521A" w:rsidRPr="00692E37" w:rsidRDefault="0046521A">
      <w:pPr>
        <w:suppressAutoHyphens/>
        <w:ind w:firstLine="1152"/>
        <w:rPr>
          <w:rFonts w:ascii="Arial" w:hAnsi="Arial"/>
          <w:sz w:val="22"/>
          <w:szCs w:val="22"/>
        </w:rPr>
      </w:pPr>
    </w:p>
    <w:p w14:paraId="133BAB59" w14:textId="5FBF5CE5" w:rsidR="0046521A" w:rsidRPr="00692E37" w:rsidRDefault="0046521A">
      <w:pPr>
        <w:suppressAutoHyphens/>
        <w:ind w:firstLine="1152"/>
        <w:rPr>
          <w:rFonts w:ascii="Arial" w:hAnsi="Arial"/>
          <w:sz w:val="22"/>
          <w:szCs w:val="22"/>
        </w:rPr>
      </w:pPr>
      <w:r w:rsidRPr="00692E37">
        <w:rPr>
          <w:rFonts w:ascii="Arial" w:hAnsi="Arial"/>
          <w:sz w:val="22"/>
          <w:szCs w:val="22"/>
        </w:rPr>
        <w:t xml:space="preserve">a) laisser les biens ci-dessus hypothéqués libres en tout temps de toute priorité, hypothèque ou charge quelconque pouvant primer les droits du créancier, à l'exception, le cas échéant, de </w:t>
      </w:r>
      <w:r w:rsidR="00BF2FB3">
        <w:rPr>
          <w:rFonts w:ascii="Arial" w:hAnsi="Arial"/>
          <w:sz w:val="22"/>
          <w:szCs w:val="22"/>
        </w:rPr>
        <w:t>celles-ci</w:t>
      </w:r>
      <w:r w:rsidR="00BF2FB3">
        <w:rPr>
          <w:rFonts w:ascii="Arial" w:hAnsi="Arial"/>
          <w:sz w:val="22"/>
          <w:szCs w:val="22"/>
        </w:rPr>
        <w:noBreakHyphen/>
      </w:r>
      <w:r w:rsidRPr="00692E37">
        <w:rPr>
          <w:rFonts w:ascii="Arial" w:hAnsi="Arial"/>
          <w:sz w:val="22"/>
          <w:szCs w:val="22"/>
        </w:rPr>
        <w:t>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73292AE7" w14:textId="77777777" w:rsidR="0046521A" w:rsidRPr="00692E37" w:rsidRDefault="0046521A">
      <w:pPr>
        <w:suppressAutoHyphens/>
        <w:ind w:firstLine="1152"/>
        <w:rPr>
          <w:rFonts w:ascii="Arial" w:hAnsi="Arial"/>
          <w:sz w:val="22"/>
          <w:szCs w:val="22"/>
        </w:rPr>
      </w:pPr>
    </w:p>
    <w:p w14:paraId="0D5FDB41" w14:textId="2DB3A49C" w:rsidR="0046521A" w:rsidRPr="00692E37" w:rsidRDefault="0046521A">
      <w:pPr>
        <w:suppressAutoHyphens/>
        <w:ind w:firstLine="1152"/>
        <w:rPr>
          <w:rFonts w:ascii="Arial" w:hAnsi="Arial"/>
          <w:sz w:val="22"/>
          <w:szCs w:val="22"/>
        </w:rPr>
      </w:pPr>
      <w:r w:rsidRPr="00692E37">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w:t>
      </w:r>
      <w:proofErr w:type="spellStart"/>
      <w:r w:rsidR="00BF2FB3">
        <w:rPr>
          <w:rFonts w:ascii="Arial" w:hAnsi="Arial"/>
          <w:sz w:val="22"/>
          <w:szCs w:val="22"/>
        </w:rPr>
        <w:t>RLRQ</w:t>
      </w:r>
      <w:proofErr w:type="spellEnd"/>
      <w:r w:rsidRPr="00692E37">
        <w:rPr>
          <w:rFonts w:ascii="Arial" w:hAnsi="Arial"/>
          <w:sz w:val="22"/>
          <w:szCs w:val="22"/>
        </w:rPr>
        <w:t>., chapitre L</w:t>
      </w:r>
      <w:r w:rsidRPr="00692E37">
        <w:rPr>
          <w:rFonts w:ascii="Arial" w:hAnsi="Arial"/>
          <w:sz w:val="22"/>
          <w:szCs w:val="22"/>
        </w:rPr>
        <w:noBreakHyphen/>
        <w:t>0.1), faute par le constituant de faire tels travaux dans le délai de trente (30) jours de la réception de la mise en demeure par lettre recommandée à sa dernière adresse connue du créancier ou de La Financière agricole;</w:t>
      </w:r>
    </w:p>
    <w:p w14:paraId="316AFF7E" w14:textId="77777777" w:rsidR="0046521A" w:rsidRPr="00692E37" w:rsidRDefault="0046521A">
      <w:pPr>
        <w:suppressAutoHyphens/>
        <w:ind w:firstLine="1152"/>
        <w:rPr>
          <w:rFonts w:ascii="Arial" w:hAnsi="Arial"/>
          <w:sz w:val="22"/>
          <w:szCs w:val="22"/>
        </w:rPr>
      </w:pPr>
    </w:p>
    <w:p w14:paraId="70D8450F" w14:textId="77777777" w:rsidR="0046521A" w:rsidRPr="00692E37" w:rsidRDefault="0046521A">
      <w:pPr>
        <w:suppressAutoHyphens/>
        <w:ind w:firstLine="1152"/>
        <w:rPr>
          <w:rFonts w:ascii="Arial" w:hAnsi="Arial"/>
          <w:sz w:val="22"/>
          <w:szCs w:val="22"/>
        </w:rPr>
      </w:pPr>
      <w:r w:rsidRPr="00692E37">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33DE4ACF" w14:textId="77777777" w:rsidR="0046521A" w:rsidRPr="00692E37" w:rsidRDefault="0046521A">
      <w:pPr>
        <w:suppressAutoHyphens/>
        <w:ind w:firstLine="1152"/>
        <w:rPr>
          <w:rFonts w:ascii="Arial" w:hAnsi="Arial"/>
          <w:sz w:val="22"/>
          <w:szCs w:val="22"/>
        </w:rPr>
      </w:pPr>
    </w:p>
    <w:p w14:paraId="71E8B280" w14:textId="77777777" w:rsidR="000C19D7" w:rsidRPr="00692E37" w:rsidRDefault="000C19D7" w:rsidP="00350C7C">
      <w:pPr>
        <w:pStyle w:val="Retraitcorpsdetexte"/>
        <w:spacing w:after="0"/>
        <w:ind w:left="0" w:firstLine="1080"/>
        <w:rPr>
          <w:rFonts w:ascii="Arial" w:hAnsi="Arial" w:cs="Arial"/>
          <w:sz w:val="22"/>
          <w:szCs w:val="22"/>
        </w:rPr>
      </w:pPr>
      <w:r w:rsidRPr="00692E37">
        <w:rPr>
          <w:rFonts w:ascii="Arial" w:hAnsi="Arial" w:cs="Arial"/>
          <w:sz w:val="22"/>
          <w:szCs w:val="22"/>
        </w:rPr>
        <w:t>d) obtenir, au préalable, l'autorisation de La Financière agricole :</w:t>
      </w:r>
    </w:p>
    <w:p w14:paraId="0714C766" w14:textId="77777777" w:rsidR="000C19D7" w:rsidRPr="00692E37" w:rsidRDefault="000C19D7" w:rsidP="00350C7C">
      <w:pPr>
        <w:pStyle w:val="Retraitcorpsdetexte"/>
        <w:suppressAutoHyphens/>
        <w:overflowPunct/>
        <w:autoSpaceDE/>
        <w:autoSpaceDN/>
        <w:adjustRightInd/>
        <w:spacing w:after="0"/>
        <w:ind w:left="0"/>
        <w:jc w:val="left"/>
        <w:rPr>
          <w:rFonts w:ascii="Arial" w:hAnsi="Arial" w:cs="Arial"/>
          <w:sz w:val="22"/>
          <w:szCs w:val="22"/>
        </w:rPr>
      </w:pPr>
    </w:p>
    <w:p w14:paraId="433240F0" w14:textId="77777777" w:rsidR="000C19D7" w:rsidRPr="00692E37" w:rsidRDefault="000C19D7" w:rsidP="00350C7C">
      <w:pPr>
        <w:pStyle w:val="Retraitcorpsdetexte"/>
        <w:numPr>
          <w:ilvl w:val="0"/>
          <w:numId w:val="3"/>
        </w:numPr>
        <w:tabs>
          <w:tab w:val="clear" w:pos="1800"/>
        </w:tabs>
        <w:suppressAutoHyphens/>
        <w:overflowPunct/>
        <w:autoSpaceDE/>
        <w:autoSpaceDN/>
        <w:adjustRightInd/>
        <w:spacing w:after="0"/>
        <w:ind w:left="0" w:firstLine="1080"/>
        <w:rPr>
          <w:rFonts w:ascii="Arial" w:hAnsi="Arial" w:cs="Arial"/>
          <w:sz w:val="22"/>
          <w:szCs w:val="22"/>
        </w:rPr>
      </w:pPr>
      <w:r w:rsidRPr="00692E37">
        <w:rPr>
          <w:rFonts w:ascii="Arial" w:hAnsi="Arial" w:cs="Arial"/>
          <w:sz w:val="22"/>
          <w:szCs w:val="22"/>
        </w:rPr>
        <w:t>pour toute servitude affectant les biens hypothéqués ou tout autre démembrement du droit de propriété sur ces derniers;</w:t>
      </w:r>
    </w:p>
    <w:p w14:paraId="79F20975" w14:textId="77777777" w:rsidR="000C19D7" w:rsidRPr="00692E37" w:rsidRDefault="000C19D7" w:rsidP="00350C7C">
      <w:pPr>
        <w:pStyle w:val="Retraitcorpsdetexte"/>
        <w:spacing w:after="0"/>
        <w:ind w:left="0" w:firstLine="1080"/>
        <w:rPr>
          <w:rFonts w:ascii="Arial" w:hAnsi="Arial" w:cs="Arial"/>
          <w:sz w:val="22"/>
          <w:szCs w:val="22"/>
        </w:rPr>
      </w:pPr>
    </w:p>
    <w:p w14:paraId="5561B847" w14:textId="77777777" w:rsidR="000C19D7" w:rsidRPr="00692E37" w:rsidRDefault="000C19D7" w:rsidP="00350C7C">
      <w:pPr>
        <w:pStyle w:val="Retraitcorpsdetexte"/>
        <w:numPr>
          <w:ilvl w:val="0"/>
          <w:numId w:val="3"/>
        </w:numPr>
        <w:tabs>
          <w:tab w:val="clear" w:pos="1800"/>
        </w:tabs>
        <w:suppressAutoHyphens/>
        <w:overflowPunct/>
        <w:autoSpaceDE/>
        <w:autoSpaceDN/>
        <w:adjustRightInd/>
        <w:spacing w:after="0"/>
        <w:ind w:left="0" w:firstLine="1080"/>
        <w:rPr>
          <w:rFonts w:ascii="Arial" w:hAnsi="Arial" w:cs="Arial"/>
          <w:sz w:val="22"/>
          <w:szCs w:val="22"/>
        </w:rPr>
      </w:pPr>
      <w:r w:rsidRPr="00692E37">
        <w:rPr>
          <w:rFonts w:ascii="Arial" w:hAnsi="Arial" w:cs="Arial"/>
          <w:sz w:val="22"/>
          <w:szCs w:val="22"/>
        </w:rPr>
        <w:lastRenderedPageBreak/>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20E74F7D" w14:textId="77777777" w:rsidR="000C19D7" w:rsidRPr="00692E37" w:rsidRDefault="000C19D7" w:rsidP="00350C7C">
      <w:pPr>
        <w:pStyle w:val="Retraitcorpsdetexte"/>
        <w:spacing w:after="0"/>
        <w:ind w:left="0" w:firstLine="1080"/>
        <w:rPr>
          <w:rFonts w:ascii="Arial" w:hAnsi="Arial" w:cs="Arial"/>
          <w:sz w:val="22"/>
          <w:szCs w:val="22"/>
        </w:rPr>
      </w:pPr>
    </w:p>
    <w:p w14:paraId="64E14420" w14:textId="77777777" w:rsidR="000C19D7" w:rsidRPr="00692E37" w:rsidRDefault="000C19D7" w:rsidP="00350C7C">
      <w:pPr>
        <w:pStyle w:val="Retraitcorpsdetexte"/>
        <w:numPr>
          <w:ilvl w:val="0"/>
          <w:numId w:val="3"/>
        </w:numPr>
        <w:tabs>
          <w:tab w:val="clear" w:pos="1800"/>
        </w:tabs>
        <w:suppressAutoHyphens/>
        <w:overflowPunct/>
        <w:autoSpaceDE/>
        <w:autoSpaceDN/>
        <w:adjustRightInd/>
        <w:spacing w:after="0"/>
        <w:ind w:left="0" w:firstLine="1080"/>
        <w:rPr>
          <w:rFonts w:ascii="Arial" w:hAnsi="Arial" w:cs="Arial"/>
          <w:sz w:val="22"/>
          <w:szCs w:val="22"/>
        </w:rPr>
      </w:pPr>
      <w:r w:rsidRPr="00692E37">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30FF7809" w14:textId="77777777" w:rsidR="000C19D7" w:rsidRPr="00692E37" w:rsidRDefault="000C19D7" w:rsidP="000C19D7">
      <w:pPr>
        <w:suppressAutoHyphens/>
        <w:rPr>
          <w:rFonts w:ascii="Arial" w:hAnsi="Arial"/>
          <w:sz w:val="22"/>
          <w:szCs w:val="22"/>
        </w:rPr>
      </w:pPr>
    </w:p>
    <w:p w14:paraId="53ACC723" w14:textId="77777777" w:rsidR="0046521A" w:rsidRPr="00692E37" w:rsidRDefault="0046521A">
      <w:pPr>
        <w:suppressAutoHyphens/>
        <w:ind w:firstLine="1152"/>
        <w:rPr>
          <w:rFonts w:ascii="Arial" w:hAnsi="Arial"/>
          <w:sz w:val="22"/>
          <w:szCs w:val="22"/>
        </w:rPr>
      </w:pPr>
      <w:r w:rsidRPr="00692E37">
        <w:rPr>
          <w:rFonts w:ascii="Arial" w:hAnsi="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266069B3" w14:textId="77777777" w:rsidR="0046521A" w:rsidRPr="00692E37" w:rsidRDefault="0046521A">
      <w:pPr>
        <w:suppressAutoHyphens/>
        <w:ind w:firstLine="1152"/>
        <w:rPr>
          <w:rFonts w:ascii="Arial" w:hAnsi="Arial"/>
          <w:sz w:val="22"/>
          <w:szCs w:val="22"/>
        </w:rPr>
      </w:pPr>
    </w:p>
    <w:p w14:paraId="5BC3C5A7" w14:textId="77777777" w:rsidR="0046521A" w:rsidRPr="00692E37" w:rsidRDefault="0046521A">
      <w:pPr>
        <w:suppressAutoHyphens/>
        <w:ind w:firstLine="1152"/>
        <w:rPr>
          <w:rFonts w:ascii="Arial" w:hAnsi="Arial"/>
          <w:sz w:val="22"/>
          <w:szCs w:val="22"/>
        </w:rPr>
      </w:pPr>
      <w:r w:rsidRPr="00692E37">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00827868" w14:textId="77777777" w:rsidR="0046521A" w:rsidRPr="00692E37" w:rsidRDefault="0046521A">
      <w:pPr>
        <w:suppressAutoHyphens/>
        <w:ind w:firstLine="1152"/>
        <w:rPr>
          <w:rFonts w:ascii="Arial" w:hAnsi="Arial"/>
          <w:sz w:val="22"/>
          <w:szCs w:val="22"/>
        </w:rPr>
      </w:pPr>
    </w:p>
    <w:p w14:paraId="2851CE01" w14:textId="77777777" w:rsidR="0046521A" w:rsidRPr="00692E37" w:rsidRDefault="0046521A">
      <w:pPr>
        <w:suppressAutoHyphens/>
        <w:ind w:firstLine="1152"/>
        <w:rPr>
          <w:rFonts w:ascii="Arial" w:hAnsi="Arial"/>
          <w:sz w:val="22"/>
          <w:szCs w:val="22"/>
        </w:rPr>
      </w:pPr>
      <w:r w:rsidRPr="00692E37">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6558B3E2" w14:textId="77777777" w:rsidR="0046521A" w:rsidRPr="00692E37" w:rsidRDefault="0046521A">
      <w:pPr>
        <w:suppressAutoHyphens/>
        <w:ind w:firstLine="1152"/>
        <w:rPr>
          <w:rFonts w:ascii="Arial" w:hAnsi="Arial"/>
          <w:sz w:val="22"/>
          <w:szCs w:val="22"/>
        </w:rPr>
      </w:pPr>
    </w:p>
    <w:p w14:paraId="16F9E14C" w14:textId="4C0D5807" w:rsidR="0046521A" w:rsidRDefault="0046521A">
      <w:pPr>
        <w:suppressAutoHyphens/>
        <w:ind w:firstLine="1152"/>
        <w:rPr>
          <w:rFonts w:ascii="Arial" w:hAnsi="Arial"/>
          <w:sz w:val="22"/>
          <w:szCs w:val="22"/>
        </w:rPr>
      </w:pPr>
      <w:r w:rsidRPr="00692E37">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BF2FB3">
        <w:rPr>
          <w:rFonts w:ascii="Arial" w:hAnsi="Arial"/>
          <w:sz w:val="22"/>
          <w:szCs w:val="22"/>
        </w:rPr>
        <w:t> </w:t>
      </w:r>
      <w:r w:rsidRPr="00692E37">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45A1365C" w14:textId="54AF4C20" w:rsidR="0068778A" w:rsidRDefault="0068778A">
      <w:pPr>
        <w:suppressAutoHyphens/>
        <w:ind w:firstLine="1152"/>
        <w:rPr>
          <w:rFonts w:ascii="Arial" w:hAnsi="Arial"/>
          <w:sz w:val="22"/>
          <w:szCs w:val="22"/>
        </w:rPr>
      </w:pPr>
    </w:p>
    <w:p w14:paraId="2C7C3BA1" w14:textId="741D14E7" w:rsidR="0068778A" w:rsidRPr="00881C00" w:rsidRDefault="0068778A" w:rsidP="0068778A">
      <w:pPr>
        <w:suppressAutoHyphens/>
        <w:ind w:firstLine="900"/>
        <w:rPr>
          <w:rFonts w:ascii="Arial" w:hAnsi="Arial"/>
          <w:sz w:val="22"/>
        </w:rPr>
      </w:pPr>
      <w:r>
        <w:rPr>
          <w:rFonts w:ascii="Arial" w:hAnsi="Arial"/>
          <w:sz w:val="22"/>
        </w:rPr>
        <w:t>i</w:t>
      </w:r>
      <w:r w:rsidRPr="002B0716">
        <w:rPr>
          <w:rFonts w:ascii="Arial" w:hAnsi="Arial"/>
          <w:sz w:val="22"/>
        </w:rPr>
        <w:t xml:space="preserve">) aviser </w:t>
      </w:r>
      <w:r w:rsidRPr="00881C00">
        <w:rPr>
          <w:rFonts w:ascii="Arial" w:hAnsi="Arial"/>
          <w:sz w:val="22"/>
        </w:rPr>
        <w:t xml:space="preserve">le </w:t>
      </w:r>
      <w:r w:rsidR="0037007C">
        <w:rPr>
          <w:rFonts w:ascii="Arial" w:hAnsi="Arial"/>
          <w:sz w:val="22"/>
        </w:rPr>
        <w:t>créancier</w:t>
      </w:r>
      <w:r w:rsidRPr="00881C00">
        <w:rPr>
          <w:rFonts w:ascii="Arial" w:hAnsi="Arial"/>
          <w:sz w:val="22"/>
        </w:rPr>
        <w:t xml:space="preserve"> et La Financière agricole dès qu'une poursuite, civile, criminelle ou pénale, est intentée contre lui;</w:t>
      </w:r>
    </w:p>
    <w:p w14:paraId="35084750" w14:textId="77777777" w:rsidR="0068778A" w:rsidRPr="00881C00" w:rsidRDefault="0068778A" w:rsidP="0068778A">
      <w:pPr>
        <w:suppressAutoHyphens/>
        <w:ind w:left="1134"/>
        <w:rPr>
          <w:rFonts w:ascii="Arial" w:hAnsi="Arial"/>
          <w:sz w:val="22"/>
        </w:rPr>
      </w:pPr>
    </w:p>
    <w:p w14:paraId="64084642" w14:textId="4C551235" w:rsidR="0068778A" w:rsidRPr="00692E37" w:rsidRDefault="0068778A" w:rsidP="0068778A">
      <w:pPr>
        <w:suppressAutoHyphens/>
        <w:ind w:firstLine="1152"/>
        <w:rPr>
          <w:rFonts w:ascii="Arial" w:hAnsi="Arial"/>
          <w:sz w:val="22"/>
          <w:szCs w:val="22"/>
        </w:rPr>
      </w:pPr>
      <w:r>
        <w:rPr>
          <w:rFonts w:ascii="Arial" w:hAnsi="Arial"/>
          <w:sz w:val="22"/>
        </w:rPr>
        <w:t>j</w:t>
      </w:r>
      <w:r w:rsidRPr="00881C00">
        <w:rPr>
          <w:rFonts w:ascii="Arial" w:hAnsi="Arial"/>
          <w:sz w:val="22"/>
        </w:rPr>
        <w:t xml:space="preserve">) </w:t>
      </w:r>
      <w:r w:rsidRPr="00881C00">
        <w:rPr>
          <w:rFonts w:ascii="Arial" w:hAnsi="Arial" w:cs="Arial"/>
          <w:sz w:val="22"/>
          <w:szCs w:val="22"/>
        </w:rPr>
        <w:t>adopter en tout temps un comportement éthique et socialement responsable;</w:t>
      </w:r>
    </w:p>
    <w:p w14:paraId="0B44E9E5" w14:textId="0751E388" w:rsidR="0046521A" w:rsidRDefault="0046521A">
      <w:pPr>
        <w:suppressAutoHyphens/>
        <w:ind w:firstLine="1152"/>
        <w:rPr>
          <w:rFonts w:ascii="Arial" w:hAnsi="Arial"/>
          <w:sz w:val="22"/>
          <w:szCs w:val="22"/>
        </w:rPr>
      </w:pPr>
    </w:p>
    <w:p w14:paraId="2AB743BC" w14:textId="079F1D39" w:rsidR="00AB680E" w:rsidRPr="00BF2FB3" w:rsidRDefault="0068778A" w:rsidP="00BF2FB3">
      <w:pPr>
        <w:suppressAutoHyphens/>
        <w:ind w:firstLine="1080"/>
        <w:rPr>
          <w:rFonts w:ascii="Arial" w:hAnsi="Arial" w:cs="Arial"/>
          <w:sz w:val="22"/>
          <w:szCs w:val="22"/>
        </w:rPr>
      </w:pPr>
      <w:bookmarkStart w:id="0" w:name="_Hlk116998618"/>
      <w:bookmarkStart w:id="1" w:name="_Hlk116918659"/>
      <w:bookmarkStart w:id="2" w:name="_Hlk117004856"/>
      <w:r w:rsidRPr="00BF2FB3">
        <w:rPr>
          <w:rFonts w:ascii="Arial" w:hAnsi="Arial"/>
          <w:sz w:val="22"/>
        </w:rPr>
        <w:t>k</w:t>
      </w:r>
      <w:r w:rsidR="00AB680E" w:rsidRPr="00BF2FB3">
        <w:rPr>
          <w:rFonts w:ascii="Arial" w:hAnsi="Arial"/>
          <w:sz w:val="22"/>
        </w:rPr>
        <w:t xml:space="preserve">) </w:t>
      </w:r>
      <w:bookmarkStart w:id="3" w:name="_Hlk103689471"/>
      <w:r w:rsidR="00B1641A" w:rsidRPr="00BF2FB3">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00AB680E" w:rsidRPr="00BF2FB3">
        <w:rPr>
          <w:rFonts w:ascii="Arial" w:hAnsi="Arial" w:cs="Arial"/>
          <w:sz w:val="22"/>
          <w:szCs w:val="22"/>
        </w:rPr>
        <w:t> :</w:t>
      </w:r>
    </w:p>
    <w:p w14:paraId="53AE563E" w14:textId="77777777" w:rsidR="00AB680E" w:rsidRPr="00BF2FB3" w:rsidRDefault="00AB680E" w:rsidP="00AB680E">
      <w:pPr>
        <w:suppressAutoHyphens/>
        <w:ind w:firstLine="1080"/>
        <w:rPr>
          <w:rFonts w:ascii="Arial" w:hAnsi="Arial"/>
          <w:sz w:val="22"/>
        </w:rPr>
      </w:pPr>
    </w:p>
    <w:p w14:paraId="622F6548" w14:textId="77777777" w:rsidR="00AB680E" w:rsidRPr="00BF2FB3" w:rsidRDefault="00AB680E" w:rsidP="00AB680E">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BF2FB3">
        <w:rPr>
          <w:rFonts w:ascii="Arial" w:hAnsi="Arial"/>
          <w:sz w:val="22"/>
        </w:rPr>
        <w:t>obtenir, lorsque nécessaire, tout certificat d'autorisation, permis ou attestation délivré en vertu de ces lois et règlements;</w:t>
      </w:r>
    </w:p>
    <w:p w14:paraId="4F4D766A" w14:textId="77777777" w:rsidR="00AB680E" w:rsidRPr="00BF2FB3" w:rsidRDefault="00AB680E" w:rsidP="00AB680E">
      <w:pPr>
        <w:pStyle w:val="Retraitcorpsdetexte"/>
        <w:suppressAutoHyphens/>
        <w:overflowPunct/>
        <w:autoSpaceDE/>
        <w:adjustRightInd/>
        <w:spacing w:after="0"/>
        <w:rPr>
          <w:rFonts w:ascii="Arial" w:hAnsi="Arial"/>
          <w:sz w:val="22"/>
        </w:rPr>
      </w:pPr>
    </w:p>
    <w:p w14:paraId="69C492A1" w14:textId="77777777" w:rsidR="00AB680E" w:rsidRPr="00BF2FB3" w:rsidRDefault="00AB680E" w:rsidP="00AB680E">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BF2FB3">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353A0753" w14:textId="77777777" w:rsidR="00AB680E" w:rsidRPr="00BF2FB3" w:rsidRDefault="00AB680E" w:rsidP="00AB680E">
      <w:pPr>
        <w:pStyle w:val="Retraitcorpsdetexte"/>
        <w:suppressAutoHyphens/>
        <w:overflowPunct/>
        <w:autoSpaceDE/>
        <w:adjustRightInd/>
        <w:spacing w:after="0"/>
        <w:rPr>
          <w:rFonts w:ascii="Arial" w:hAnsi="Arial"/>
          <w:sz w:val="22"/>
        </w:rPr>
      </w:pPr>
    </w:p>
    <w:p w14:paraId="0E37D705" w14:textId="77777777" w:rsidR="00AB680E" w:rsidRPr="00BF2FB3" w:rsidRDefault="00AB680E" w:rsidP="00AB680E">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BF2FB3">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F408275" w14:textId="77777777" w:rsidR="00AB680E" w:rsidRPr="00BF2FB3" w:rsidRDefault="00AB680E" w:rsidP="00AB680E">
      <w:pPr>
        <w:pStyle w:val="Retraitcorpsdetexte"/>
        <w:suppressAutoHyphens/>
        <w:overflowPunct/>
        <w:autoSpaceDE/>
        <w:adjustRightInd/>
        <w:spacing w:after="0"/>
        <w:rPr>
          <w:rFonts w:ascii="Arial" w:hAnsi="Arial"/>
          <w:sz w:val="22"/>
        </w:rPr>
      </w:pPr>
    </w:p>
    <w:p w14:paraId="38D9795A" w14:textId="77777777" w:rsidR="00AB680E" w:rsidRPr="00BF2FB3" w:rsidRDefault="00AB680E" w:rsidP="00AB680E">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BF2FB3">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A114A0A" w14:textId="77777777" w:rsidR="00AB680E" w:rsidRPr="00BF2FB3" w:rsidRDefault="00AB680E" w:rsidP="00AB680E">
      <w:pPr>
        <w:pStyle w:val="Retraitcorpsdetexte"/>
        <w:suppressAutoHyphens/>
        <w:overflowPunct/>
        <w:autoSpaceDE/>
        <w:adjustRightInd/>
        <w:spacing w:after="0"/>
        <w:rPr>
          <w:rFonts w:ascii="Arial" w:hAnsi="Arial"/>
          <w:sz w:val="22"/>
        </w:rPr>
      </w:pPr>
    </w:p>
    <w:p w14:paraId="54521B07" w14:textId="77777777" w:rsidR="00AB680E" w:rsidRPr="00BF2FB3" w:rsidRDefault="00AB680E" w:rsidP="00AB680E">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BF2FB3">
        <w:rPr>
          <w:rFonts w:ascii="Arial" w:hAnsi="Arial"/>
          <w:sz w:val="22"/>
        </w:rPr>
        <w:t>prendre, s'il y a lieu, sans délai les mesures nécessaires pour remédier au défaut invoqué dans l'avis ou l'ordonnance ou pour obtenir, le cas échéant, la radiation de leur publication contre ses biens;</w:t>
      </w:r>
    </w:p>
    <w:p w14:paraId="6CE3BAA0" w14:textId="77777777" w:rsidR="00AB680E" w:rsidRPr="00BF2FB3" w:rsidRDefault="00AB680E" w:rsidP="00AB680E">
      <w:pPr>
        <w:pStyle w:val="Retraitcorpsdetexte"/>
        <w:overflowPunct/>
        <w:autoSpaceDE/>
        <w:adjustRightInd/>
        <w:rPr>
          <w:rFonts w:ascii="Arial" w:hAnsi="Arial"/>
          <w:sz w:val="22"/>
        </w:rPr>
      </w:pPr>
    </w:p>
    <w:p w14:paraId="777B7938" w14:textId="77777777" w:rsidR="00AB680E" w:rsidRPr="00BF2FB3" w:rsidRDefault="00AB680E" w:rsidP="00AB680E">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BF2FB3">
        <w:rPr>
          <w:rFonts w:ascii="Arial" w:hAnsi="Arial"/>
          <w:sz w:val="22"/>
        </w:rPr>
        <w:t>prendre les mesures nécessaires afin que les activités qu'il exerce le soient conformément aux différentes normes édictées par ces lois et règlements;</w:t>
      </w:r>
    </w:p>
    <w:p w14:paraId="56E6452A" w14:textId="77777777" w:rsidR="00AB680E" w:rsidRPr="00BF2FB3" w:rsidRDefault="00AB680E" w:rsidP="00AB680E">
      <w:pPr>
        <w:pStyle w:val="Retraitcorpsdetexte"/>
        <w:suppressAutoHyphens/>
        <w:overflowPunct/>
        <w:autoSpaceDE/>
        <w:adjustRightInd/>
        <w:spacing w:after="0"/>
        <w:rPr>
          <w:rFonts w:ascii="Arial" w:hAnsi="Arial"/>
          <w:sz w:val="22"/>
        </w:rPr>
      </w:pPr>
    </w:p>
    <w:p w14:paraId="5AF844C8" w14:textId="3310A852" w:rsidR="00AB680E" w:rsidRPr="00BF2FB3" w:rsidRDefault="00AB680E" w:rsidP="00AB680E">
      <w:pPr>
        <w:suppressAutoHyphens/>
        <w:ind w:firstLine="1080"/>
        <w:rPr>
          <w:rFonts w:ascii="Arial" w:hAnsi="Arial"/>
          <w:sz w:val="22"/>
        </w:rPr>
      </w:pPr>
      <w:r w:rsidRPr="00BF2FB3">
        <w:rPr>
          <w:rFonts w:ascii="Arial" w:hAnsi="Arial"/>
          <w:sz w:val="22"/>
        </w:rPr>
        <w:t xml:space="preserve">- payer, dans tous les cas, les frais résultant des obligations prévues au présent paragraphe.  Le créancier peut, également aux frais du </w:t>
      </w:r>
      <w:r w:rsidR="0068778A">
        <w:rPr>
          <w:rFonts w:ascii="Arial" w:hAnsi="Arial"/>
          <w:sz w:val="22"/>
        </w:rPr>
        <w:t>constituant</w:t>
      </w:r>
      <w:r w:rsidRPr="00BF2FB3">
        <w:rPr>
          <w:rFonts w:ascii="Arial" w:hAnsi="Arial"/>
          <w:sz w:val="22"/>
        </w:rPr>
        <w:t xml:space="preserve">, prendre les mesures nécessaires afin que ses biens soient </w:t>
      </w:r>
      <w:bookmarkEnd w:id="0"/>
      <w:r w:rsidRPr="00BF2FB3">
        <w:rPr>
          <w:rFonts w:ascii="Arial" w:hAnsi="Arial"/>
          <w:sz w:val="22"/>
        </w:rPr>
        <w:t>conformes aux normes édictées en vertu de ces lois et règlements;</w:t>
      </w:r>
    </w:p>
    <w:bookmarkEnd w:id="1"/>
    <w:bookmarkEnd w:id="2"/>
    <w:p w14:paraId="6B92934C" w14:textId="7129C1F8" w:rsidR="00AB680E" w:rsidRDefault="00AB680E">
      <w:pPr>
        <w:suppressAutoHyphens/>
        <w:ind w:firstLine="1152"/>
        <w:rPr>
          <w:rFonts w:ascii="Arial" w:hAnsi="Arial"/>
          <w:sz w:val="22"/>
          <w:szCs w:val="22"/>
        </w:rPr>
      </w:pPr>
    </w:p>
    <w:p w14:paraId="4113B4CC" w14:textId="67B83DCD" w:rsidR="0046521A" w:rsidRPr="00692E37" w:rsidRDefault="0068778A">
      <w:pPr>
        <w:suppressAutoHyphens/>
        <w:ind w:firstLine="1152"/>
        <w:rPr>
          <w:rFonts w:ascii="Arial" w:hAnsi="Arial"/>
          <w:sz w:val="22"/>
          <w:szCs w:val="22"/>
        </w:rPr>
      </w:pPr>
      <w:r>
        <w:rPr>
          <w:rFonts w:ascii="Arial" w:hAnsi="Arial"/>
          <w:sz w:val="22"/>
          <w:szCs w:val="22"/>
        </w:rPr>
        <w:t>l</w:t>
      </w:r>
      <w:r w:rsidR="0046521A" w:rsidRPr="00692E37">
        <w:rPr>
          <w:rFonts w:ascii="Arial" w:hAnsi="Arial"/>
          <w:sz w:val="22"/>
          <w:szCs w:val="22"/>
        </w:rPr>
        <w:t>) fournir à ses frais à La Financière agricole et au créancier tous les renseignements et documents jugés nécessaires.</w:t>
      </w:r>
    </w:p>
    <w:p w14:paraId="2C0BC28A" w14:textId="77777777" w:rsidR="0046521A" w:rsidRPr="00692E37" w:rsidRDefault="0046521A">
      <w:pPr>
        <w:suppressAutoHyphens/>
        <w:rPr>
          <w:rFonts w:ascii="Arial" w:hAnsi="Arial"/>
          <w:sz w:val="22"/>
          <w:szCs w:val="22"/>
        </w:rPr>
      </w:pPr>
    </w:p>
    <w:p w14:paraId="5A32E619" w14:textId="77777777" w:rsidR="0046521A" w:rsidRPr="00692E37" w:rsidRDefault="0046521A">
      <w:pPr>
        <w:suppressAutoHyphens/>
        <w:rPr>
          <w:rFonts w:ascii="Arial" w:hAnsi="Arial"/>
          <w:sz w:val="22"/>
          <w:szCs w:val="22"/>
        </w:rPr>
      </w:pPr>
    </w:p>
    <w:p w14:paraId="6DB22F3C"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6-  </w:t>
      </w:r>
      <w:r w:rsidRPr="00692E37">
        <w:rPr>
          <w:rFonts w:ascii="Arial" w:hAnsi="Arial"/>
          <w:b/>
          <w:sz w:val="22"/>
          <w:szCs w:val="22"/>
        </w:rPr>
        <w:t>DÉFAUT</w:t>
      </w:r>
    </w:p>
    <w:p w14:paraId="67CB0F0D" w14:textId="77777777" w:rsidR="0046521A" w:rsidRPr="00692E37" w:rsidRDefault="0046521A">
      <w:pPr>
        <w:suppressAutoHyphens/>
        <w:rPr>
          <w:rFonts w:ascii="Arial" w:hAnsi="Arial"/>
          <w:sz w:val="22"/>
          <w:szCs w:val="22"/>
        </w:rPr>
      </w:pPr>
    </w:p>
    <w:p w14:paraId="740D421B" w14:textId="77777777" w:rsidR="0046521A" w:rsidRPr="00692E37" w:rsidRDefault="0046521A">
      <w:pPr>
        <w:suppressAutoHyphens/>
        <w:ind w:firstLine="1152"/>
        <w:rPr>
          <w:rFonts w:ascii="Arial" w:hAnsi="Arial"/>
          <w:sz w:val="22"/>
          <w:szCs w:val="22"/>
        </w:rPr>
      </w:pPr>
      <w:r w:rsidRPr="00692E37">
        <w:rPr>
          <w:rFonts w:ascii="Arial" w:hAnsi="Arial"/>
          <w:sz w:val="22"/>
          <w:szCs w:val="22"/>
        </w:rPr>
        <w:t>Outre les cas prévus au prêt, le débiteur, ici présent et acceptant, sera également en défaut:</w:t>
      </w:r>
    </w:p>
    <w:p w14:paraId="3BAE0496" w14:textId="77777777" w:rsidR="0046521A" w:rsidRPr="00692E37" w:rsidRDefault="0046521A">
      <w:pPr>
        <w:suppressAutoHyphens/>
        <w:ind w:firstLine="1152"/>
        <w:rPr>
          <w:rFonts w:ascii="Arial" w:hAnsi="Arial"/>
          <w:sz w:val="22"/>
          <w:szCs w:val="22"/>
        </w:rPr>
      </w:pPr>
    </w:p>
    <w:p w14:paraId="1DF2D539" w14:textId="77777777" w:rsidR="0046521A" w:rsidRPr="00692E37" w:rsidRDefault="0046521A">
      <w:pPr>
        <w:suppressAutoHyphens/>
        <w:ind w:firstLine="1152"/>
        <w:rPr>
          <w:rFonts w:ascii="Arial" w:hAnsi="Arial"/>
          <w:sz w:val="22"/>
          <w:szCs w:val="22"/>
        </w:rPr>
      </w:pPr>
      <w:r w:rsidRPr="00692E37">
        <w:rPr>
          <w:rFonts w:ascii="Arial" w:hAnsi="Arial"/>
          <w:sz w:val="22"/>
          <w:szCs w:val="22"/>
        </w:rPr>
        <w:t>a) dans tous les cas de défaut du constituant, de ses héritiers, légataires et ayants cause, de satisfaire à l'une ou l'autre des obligations mentionnées aux présentes;</w:t>
      </w:r>
    </w:p>
    <w:p w14:paraId="07EAA04F" w14:textId="77777777" w:rsidR="0046521A" w:rsidRPr="00692E37" w:rsidRDefault="0046521A">
      <w:pPr>
        <w:suppressAutoHyphens/>
        <w:ind w:firstLine="1152"/>
        <w:rPr>
          <w:rFonts w:ascii="Arial" w:hAnsi="Arial"/>
          <w:sz w:val="22"/>
          <w:szCs w:val="22"/>
        </w:rPr>
      </w:pPr>
    </w:p>
    <w:p w14:paraId="4F14BDCE" w14:textId="77777777" w:rsidR="0046521A" w:rsidRPr="00692E37" w:rsidRDefault="0046521A">
      <w:pPr>
        <w:suppressAutoHyphens/>
        <w:ind w:firstLine="1152"/>
        <w:rPr>
          <w:rFonts w:ascii="Arial" w:hAnsi="Arial"/>
          <w:sz w:val="22"/>
          <w:szCs w:val="22"/>
        </w:rPr>
      </w:pPr>
      <w:r w:rsidRPr="00692E37">
        <w:rPr>
          <w:rFonts w:ascii="Arial" w:hAnsi="Arial"/>
          <w:sz w:val="22"/>
          <w:szCs w:val="22"/>
        </w:rPr>
        <w:lastRenderedPageBreak/>
        <w:t>b) si le constituant fait cession de ses biens, est mis en faillite ou en liquidation, devient insolvable, se prévaut de la Loi sur les arrangements avec les créanciers des compagnies (</w:t>
      </w:r>
      <w:proofErr w:type="spellStart"/>
      <w:r w:rsidRPr="00692E37">
        <w:rPr>
          <w:rFonts w:ascii="Arial" w:hAnsi="Arial"/>
          <w:sz w:val="22"/>
          <w:szCs w:val="22"/>
        </w:rPr>
        <w:t>L.R.C</w:t>
      </w:r>
      <w:proofErr w:type="spellEnd"/>
      <w:r w:rsidRPr="00692E37">
        <w:rPr>
          <w:rFonts w:ascii="Arial" w:hAnsi="Arial"/>
          <w:sz w:val="22"/>
          <w:szCs w:val="22"/>
        </w:rPr>
        <w:t>. (1985), c. C</w:t>
      </w:r>
      <w:r w:rsidRPr="00692E37">
        <w:rPr>
          <w:rFonts w:ascii="Arial" w:hAnsi="Arial"/>
          <w:sz w:val="22"/>
          <w:szCs w:val="22"/>
        </w:rPr>
        <w:noBreakHyphen/>
        <w:t>36);</w:t>
      </w:r>
    </w:p>
    <w:p w14:paraId="69C27022" w14:textId="77777777" w:rsidR="0046521A" w:rsidRPr="00692E37" w:rsidRDefault="0046521A">
      <w:pPr>
        <w:suppressAutoHyphens/>
        <w:ind w:firstLine="1152"/>
        <w:rPr>
          <w:rFonts w:ascii="Arial" w:hAnsi="Arial"/>
          <w:sz w:val="22"/>
          <w:szCs w:val="22"/>
        </w:rPr>
      </w:pPr>
    </w:p>
    <w:p w14:paraId="6354C28F" w14:textId="77777777" w:rsidR="0046521A" w:rsidRPr="00692E37" w:rsidRDefault="0046521A">
      <w:pPr>
        <w:suppressAutoHyphens/>
        <w:ind w:firstLine="1152"/>
        <w:rPr>
          <w:rFonts w:ascii="Arial" w:hAnsi="Arial"/>
          <w:sz w:val="22"/>
          <w:szCs w:val="22"/>
        </w:rPr>
      </w:pPr>
      <w:r w:rsidRPr="00692E37">
        <w:rPr>
          <w:rFonts w:ascii="Arial" w:hAnsi="Arial"/>
          <w:sz w:val="22"/>
          <w:szCs w:val="22"/>
        </w:rPr>
        <w:t>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w:t>
      </w:r>
    </w:p>
    <w:p w14:paraId="45B8CB9B" w14:textId="77777777" w:rsidR="0046521A" w:rsidRPr="00692E37" w:rsidRDefault="0046521A">
      <w:pPr>
        <w:suppressAutoHyphens/>
        <w:ind w:firstLine="1152"/>
        <w:rPr>
          <w:rFonts w:ascii="Arial" w:hAnsi="Arial"/>
          <w:sz w:val="22"/>
          <w:szCs w:val="22"/>
        </w:rPr>
      </w:pPr>
    </w:p>
    <w:p w14:paraId="5D67C31D" w14:textId="77777777" w:rsidR="0046521A" w:rsidRPr="00692E37" w:rsidRDefault="0046521A">
      <w:pPr>
        <w:suppressAutoHyphens/>
        <w:ind w:firstLine="1152"/>
        <w:rPr>
          <w:rFonts w:ascii="Arial" w:hAnsi="Arial"/>
          <w:sz w:val="22"/>
          <w:szCs w:val="22"/>
        </w:rPr>
      </w:pPr>
      <w:r w:rsidRPr="00692E37">
        <w:rPr>
          <w:rFonts w:ascii="Arial" w:hAnsi="Arial"/>
          <w:sz w:val="22"/>
          <w:szCs w:val="22"/>
        </w:rPr>
        <w:t>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70B50626" w14:textId="77777777" w:rsidR="0046521A" w:rsidRPr="00692E37" w:rsidRDefault="0046521A">
      <w:pPr>
        <w:suppressAutoHyphens/>
        <w:ind w:firstLine="1152"/>
        <w:rPr>
          <w:rFonts w:ascii="Arial" w:hAnsi="Arial"/>
          <w:sz w:val="22"/>
          <w:szCs w:val="22"/>
        </w:rPr>
      </w:pPr>
    </w:p>
    <w:p w14:paraId="6BB9DF1B" w14:textId="77777777" w:rsidR="0046521A" w:rsidRPr="00692E37" w:rsidRDefault="0046521A">
      <w:pPr>
        <w:suppressAutoHyphens/>
        <w:ind w:firstLine="1152"/>
        <w:rPr>
          <w:rFonts w:ascii="Arial" w:hAnsi="Arial"/>
          <w:sz w:val="22"/>
          <w:szCs w:val="22"/>
        </w:rPr>
      </w:pPr>
      <w:r w:rsidRPr="00692E37">
        <w:rPr>
          <w:rFonts w:ascii="Arial" w:hAnsi="Arial"/>
          <w:sz w:val="22"/>
          <w:szCs w:val="22"/>
        </w:rPr>
        <w:t>e) si le constituant n'obtient pas la mainlevée de toute saisie opérée contre les biens hypothéqués en exécution d'un jugement;</w:t>
      </w:r>
    </w:p>
    <w:p w14:paraId="54B10006" w14:textId="77777777" w:rsidR="0046521A" w:rsidRPr="00692E37" w:rsidRDefault="0046521A">
      <w:pPr>
        <w:suppressAutoHyphens/>
        <w:ind w:firstLine="1152"/>
        <w:rPr>
          <w:rFonts w:ascii="Arial" w:hAnsi="Arial"/>
          <w:sz w:val="22"/>
          <w:szCs w:val="22"/>
        </w:rPr>
      </w:pPr>
    </w:p>
    <w:p w14:paraId="255AD1B4" w14:textId="77777777" w:rsidR="0046521A" w:rsidRPr="00692E37" w:rsidRDefault="0046521A">
      <w:pPr>
        <w:suppressAutoHyphens/>
        <w:ind w:firstLine="1152"/>
        <w:rPr>
          <w:rFonts w:ascii="Arial" w:hAnsi="Arial"/>
          <w:sz w:val="22"/>
          <w:szCs w:val="22"/>
        </w:rPr>
      </w:pPr>
      <w:r w:rsidRPr="00692E37">
        <w:rPr>
          <w:rFonts w:ascii="Arial" w:hAnsi="Arial"/>
          <w:sz w:val="22"/>
          <w:szCs w:val="22"/>
        </w:rPr>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282BB2F8" w14:textId="77777777" w:rsidR="0046521A" w:rsidRPr="00692E37" w:rsidRDefault="0046521A">
      <w:pPr>
        <w:suppressAutoHyphens/>
        <w:ind w:firstLine="1152"/>
        <w:rPr>
          <w:rFonts w:ascii="Arial" w:hAnsi="Arial"/>
          <w:sz w:val="22"/>
          <w:szCs w:val="22"/>
        </w:rPr>
      </w:pPr>
    </w:p>
    <w:p w14:paraId="2F7D9FFF" w14:textId="77777777" w:rsidR="0046521A" w:rsidRPr="00692E37" w:rsidRDefault="0046521A">
      <w:pPr>
        <w:suppressAutoHyphens/>
        <w:ind w:firstLine="1152"/>
        <w:rPr>
          <w:rFonts w:ascii="Arial" w:hAnsi="Arial"/>
          <w:sz w:val="22"/>
          <w:szCs w:val="22"/>
        </w:rPr>
      </w:pPr>
      <w:r w:rsidRPr="00692E37">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016FD38E" w14:textId="77777777" w:rsidR="0046521A" w:rsidRPr="00692E37" w:rsidRDefault="0046521A">
      <w:pPr>
        <w:suppressAutoHyphens/>
        <w:ind w:firstLine="1152"/>
        <w:rPr>
          <w:rFonts w:ascii="Arial" w:hAnsi="Arial"/>
          <w:sz w:val="22"/>
          <w:szCs w:val="22"/>
        </w:rPr>
      </w:pPr>
    </w:p>
    <w:p w14:paraId="3A13A0DD" w14:textId="77777777" w:rsidR="0046521A" w:rsidRPr="00692E37" w:rsidRDefault="0046521A">
      <w:pPr>
        <w:suppressAutoHyphens/>
        <w:ind w:firstLine="1152"/>
        <w:rPr>
          <w:rFonts w:ascii="Arial" w:hAnsi="Arial"/>
          <w:sz w:val="22"/>
          <w:szCs w:val="22"/>
        </w:rPr>
      </w:pPr>
      <w:r w:rsidRPr="00692E37">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1E0F138F" w14:textId="77777777" w:rsidR="0046521A" w:rsidRPr="00692E37" w:rsidRDefault="0046521A">
      <w:pPr>
        <w:suppressAutoHyphens/>
        <w:ind w:firstLine="1152"/>
        <w:rPr>
          <w:rFonts w:ascii="Arial" w:hAnsi="Arial"/>
          <w:sz w:val="22"/>
          <w:szCs w:val="22"/>
        </w:rPr>
      </w:pPr>
    </w:p>
    <w:p w14:paraId="436E08A6" w14:textId="77777777" w:rsidR="0046521A" w:rsidRPr="00692E37" w:rsidRDefault="0046521A">
      <w:pPr>
        <w:suppressAutoHyphens/>
        <w:ind w:firstLine="1152"/>
        <w:rPr>
          <w:rFonts w:ascii="Arial" w:hAnsi="Arial"/>
          <w:sz w:val="22"/>
          <w:szCs w:val="22"/>
        </w:rPr>
      </w:pPr>
      <w:r w:rsidRPr="00692E37">
        <w:rPr>
          <w:rFonts w:ascii="Arial" w:hAnsi="Arial"/>
          <w:sz w:val="22"/>
          <w:szCs w:val="22"/>
        </w:rPr>
        <w:t>1) d'exiger le paiement immédiat de la totalité du prêt, en capital, intérêt, frais et accessoires;</w:t>
      </w:r>
    </w:p>
    <w:p w14:paraId="6F4EAEE1" w14:textId="77777777" w:rsidR="0046521A" w:rsidRPr="00692E37" w:rsidRDefault="0046521A">
      <w:pPr>
        <w:suppressAutoHyphens/>
        <w:ind w:firstLine="1152"/>
        <w:rPr>
          <w:rFonts w:ascii="Arial" w:hAnsi="Arial"/>
          <w:sz w:val="22"/>
          <w:szCs w:val="22"/>
        </w:rPr>
      </w:pPr>
    </w:p>
    <w:p w14:paraId="3897E121" w14:textId="77777777" w:rsidR="0046521A" w:rsidRPr="00692E37" w:rsidRDefault="0046521A">
      <w:pPr>
        <w:suppressAutoHyphens/>
        <w:ind w:firstLine="1152"/>
        <w:rPr>
          <w:rFonts w:ascii="Arial" w:hAnsi="Arial"/>
          <w:sz w:val="22"/>
          <w:szCs w:val="22"/>
        </w:rPr>
      </w:pPr>
      <w:r w:rsidRPr="00692E37">
        <w:rPr>
          <w:rFonts w:ascii="Arial" w:hAnsi="Arial"/>
          <w:sz w:val="22"/>
          <w:szCs w:val="22"/>
        </w:rPr>
        <w:t>2) d'exécuter toute obligation non respectée par le constituant en lieu et place et aux frais de ce dernier;</w:t>
      </w:r>
    </w:p>
    <w:p w14:paraId="35A47E57" w14:textId="77777777" w:rsidR="0046521A" w:rsidRPr="00692E37" w:rsidRDefault="0046521A">
      <w:pPr>
        <w:suppressAutoHyphens/>
        <w:ind w:firstLine="1152"/>
        <w:rPr>
          <w:rFonts w:ascii="Arial" w:hAnsi="Arial"/>
          <w:sz w:val="22"/>
          <w:szCs w:val="22"/>
        </w:rPr>
      </w:pPr>
    </w:p>
    <w:p w14:paraId="028F90CC" w14:textId="77777777" w:rsidR="0046521A" w:rsidRPr="00692E37" w:rsidRDefault="0046521A">
      <w:pPr>
        <w:suppressAutoHyphens/>
        <w:ind w:firstLine="1152"/>
        <w:rPr>
          <w:rFonts w:ascii="Arial" w:hAnsi="Arial"/>
          <w:sz w:val="22"/>
          <w:szCs w:val="22"/>
        </w:rPr>
      </w:pPr>
      <w:r w:rsidRPr="00692E37">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58B296A2" w14:textId="77777777" w:rsidR="0046521A" w:rsidRPr="00692E37" w:rsidRDefault="0046521A">
      <w:pPr>
        <w:suppressAutoHyphens/>
        <w:rPr>
          <w:rFonts w:ascii="Arial" w:hAnsi="Arial"/>
          <w:sz w:val="22"/>
          <w:szCs w:val="22"/>
        </w:rPr>
      </w:pPr>
    </w:p>
    <w:p w14:paraId="5649AB5B" w14:textId="77777777" w:rsidR="0046521A" w:rsidRPr="00692E37" w:rsidRDefault="0046521A">
      <w:pPr>
        <w:suppressAutoHyphens/>
        <w:rPr>
          <w:rFonts w:ascii="Arial" w:hAnsi="Arial"/>
          <w:sz w:val="22"/>
          <w:szCs w:val="22"/>
        </w:rPr>
      </w:pPr>
    </w:p>
    <w:p w14:paraId="633F9F1E"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7- </w:t>
      </w:r>
      <w:r w:rsidRPr="00692E37">
        <w:rPr>
          <w:rFonts w:ascii="Arial" w:hAnsi="Arial"/>
          <w:b/>
          <w:sz w:val="22"/>
          <w:szCs w:val="22"/>
        </w:rPr>
        <w:t>FRAIS</w:t>
      </w:r>
    </w:p>
    <w:p w14:paraId="1AC832AB" w14:textId="77777777" w:rsidR="0046521A" w:rsidRPr="00692E37" w:rsidRDefault="0046521A">
      <w:pPr>
        <w:suppressAutoHyphens/>
        <w:rPr>
          <w:rFonts w:ascii="Arial" w:hAnsi="Arial"/>
          <w:sz w:val="22"/>
          <w:szCs w:val="22"/>
        </w:rPr>
      </w:pPr>
    </w:p>
    <w:p w14:paraId="0D4C8BC3"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w:t>
      </w:r>
      <w:r w:rsidRPr="00692E37">
        <w:rPr>
          <w:rFonts w:ascii="Arial" w:hAnsi="Arial"/>
          <w:sz w:val="22"/>
          <w:szCs w:val="22"/>
        </w:rPr>
        <w:lastRenderedPageBreak/>
        <w:t>s'y rapportant.  Le créancier est autorisé à retenir, à même le produit du prêt, les sommes suffisantes pour les acquitter.</w:t>
      </w:r>
    </w:p>
    <w:p w14:paraId="4C9A6FD0" w14:textId="77777777" w:rsidR="0046521A" w:rsidRPr="00692E37" w:rsidRDefault="0046521A">
      <w:pPr>
        <w:suppressAutoHyphens/>
        <w:rPr>
          <w:rFonts w:ascii="Arial" w:hAnsi="Arial"/>
          <w:sz w:val="22"/>
          <w:szCs w:val="22"/>
        </w:rPr>
      </w:pPr>
    </w:p>
    <w:p w14:paraId="5BC04C56" w14:textId="77777777" w:rsidR="0046521A" w:rsidRPr="00692E37" w:rsidRDefault="0046521A">
      <w:pPr>
        <w:suppressAutoHyphens/>
        <w:rPr>
          <w:rFonts w:ascii="Arial" w:hAnsi="Arial"/>
          <w:sz w:val="22"/>
          <w:szCs w:val="22"/>
        </w:rPr>
      </w:pPr>
    </w:p>
    <w:p w14:paraId="7B3D6DE8"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8- </w:t>
      </w:r>
      <w:r w:rsidRPr="00692E37">
        <w:rPr>
          <w:rFonts w:ascii="Arial" w:hAnsi="Arial"/>
          <w:b/>
          <w:sz w:val="22"/>
          <w:szCs w:val="22"/>
        </w:rPr>
        <w:t>REMISE DE DOCUMENTS</w:t>
      </w:r>
    </w:p>
    <w:p w14:paraId="7EAE6858" w14:textId="77777777" w:rsidR="0046521A" w:rsidRPr="00692E37" w:rsidRDefault="0046521A">
      <w:pPr>
        <w:suppressAutoHyphens/>
        <w:rPr>
          <w:rFonts w:ascii="Arial" w:hAnsi="Arial"/>
          <w:sz w:val="22"/>
          <w:szCs w:val="22"/>
        </w:rPr>
      </w:pPr>
    </w:p>
    <w:p w14:paraId="03E5FCF8" w14:textId="77777777" w:rsidR="0046521A" w:rsidRPr="00692E37" w:rsidRDefault="0046521A">
      <w:pPr>
        <w:suppressAutoHyphens/>
        <w:ind w:firstLine="1152"/>
        <w:rPr>
          <w:rFonts w:ascii="Arial" w:hAnsi="Arial"/>
          <w:sz w:val="22"/>
          <w:szCs w:val="22"/>
        </w:rPr>
      </w:pPr>
      <w:r w:rsidRPr="00692E37">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29267975" w14:textId="77777777" w:rsidR="0046521A" w:rsidRPr="00692E37" w:rsidRDefault="0046521A">
      <w:pPr>
        <w:suppressAutoHyphens/>
        <w:rPr>
          <w:rFonts w:ascii="Arial" w:hAnsi="Arial"/>
          <w:sz w:val="22"/>
          <w:szCs w:val="22"/>
        </w:rPr>
      </w:pPr>
    </w:p>
    <w:p w14:paraId="440E3C4B" w14:textId="77777777" w:rsidR="0046521A" w:rsidRPr="00692E37" w:rsidRDefault="0046521A">
      <w:pPr>
        <w:suppressAutoHyphens/>
        <w:rPr>
          <w:rFonts w:ascii="Arial" w:hAnsi="Arial"/>
          <w:sz w:val="22"/>
          <w:szCs w:val="22"/>
        </w:rPr>
      </w:pPr>
    </w:p>
    <w:p w14:paraId="712BEB53" w14:textId="77777777" w:rsidR="0046521A" w:rsidRPr="00692E37" w:rsidRDefault="0046521A">
      <w:pPr>
        <w:suppressAutoHyphens/>
        <w:ind w:firstLine="360"/>
        <w:rPr>
          <w:rFonts w:ascii="Arial" w:hAnsi="Arial"/>
          <w:b/>
          <w:sz w:val="22"/>
          <w:szCs w:val="22"/>
        </w:rPr>
      </w:pPr>
      <w:r w:rsidRPr="00692E37">
        <w:rPr>
          <w:rFonts w:ascii="Arial" w:hAnsi="Arial"/>
          <w:sz w:val="22"/>
          <w:szCs w:val="22"/>
        </w:rPr>
        <w:t xml:space="preserve">9- </w:t>
      </w:r>
      <w:r w:rsidRPr="00692E37">
        <w:rPr>
          <w:rFonts w:ascii="Arial" w:hAnsi="Arial"/>
          <w:b/>
          <w:sz w:val="22"/>
          <w:szCs w:val="22"/>
        </w:rPr>
        <w:t>DÉCLARATION DU CONSTITUANT</w:t>
      </w:r>
    </w:p>
    <w:p w14:paraId="3CEFC670" w14:textId="77777777" w:rsidR="0046521A" w:rsidRPr="00692E37" w:rsidRDefault="0046521A">
      <w:pPr>
        <w:suppressAutoHyphens/>
        <w:rPr>
          <w:rFonts w:ascii="Arial" w:hAnsi="Arial"/>
          <w:sz w:val="22"/>
          <w:szCs w:val="22"/>
        </w:rPr>
      </w:pPr>
    </w:p>
    <w:p w14:paraId="559C971F" w14:textId="77777777" w:rsidR="0046521A" w:rsidRPr="00692E37" w:rsidRDefault="0046521A">
      <w:pPr>
        <w:suppressAutoHyphens/>
        <w:ind w:firstLine="1152"/>
        <w:rPr>
          <w:rFonts w:ascii="Arial" w:hAnsi="Arial"/>
          <w:sz w:val="22"/>
          <w:szCs w:val="22"/>
        </w:rPr>
      </w:pPr>
      <w:r w:rsidRPr="00692E37">
        <w:rPr>
          <w:rFonts w:ascii="Arial" w:hAnsi="Arial"/>
          <w:sz w:val="22"/>
          <w:szCs w:val="22"/>
        </w:rPr>
        <w:t>Le constituant déclare:</w:t>
      </w:r>
    </w:p>
    <w:p w14:paraId="735E5155" w14:textId="77777777" w:rsidR="0046521A" w:rsidRPr="00692E37" w:rsidRDefault="0046521A">
      <w:pPr>
        <w:suppressAutoHyphens/>
        <w:ind w:firstLine="1152"/>
        <w:rPr>
          <w:rFonts w:ascii="Arial" w:hAnsi="Arial"/>
          <w:sz w:val="22"/>
          <w:szCs w:val="22"/>
        </w:rPr>
      </w:pPr>
    </w:p>
    <w:p w14:paraId="04631841" w14:textId="77777777" w:rsidR="0046521A" w:rsidRPr="00692E37" w:rsidRDefault="0046521A">
      <w:pPr>
        <w:suppressAutoHyphens/>
        <w:ind w:firstLine="1152"/>
        <w:rPr>
          <w:rFonts w:ascii="Arial" w:hAnsi="Arial"/>
          <w:sz w:val="22"/>
          <w:szCs w:val="22"/>
        </w:rPr>
      </w:pPr>
      <w:r w:rsidRPr="00692E37">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68A61827" w14:textId="77777777" w:rsidR="0046521A" w:rsidRPr="00692E37" w:rsidRDefault="0046521A">
      <w:pPr>
        <w:suppressAutoHyphens/>
        <w:ind w:firstLine="1152"/>
        <w:rPr>
          <w:rFonts w:ascii="Arial" w:hAnsi="Arial"/>
          <w:sz w:val="22"/>
          <w:szCs w:val="22"/>
        </w:rPr>
      </w:pPr>
    </w:p>
    <w:p w14:paraId="46F98641" w14:textId="77777777" w:rsidR="0046521A" w:rsidRPr="00692E37" w:rsidRDefault="0046521A">
      <w:pPr>
        <w:suppressAutoHyphens/>
        <w:ind w:firstLine="1152"/>
        <w:rPr>
          <w:rFonts w:ascii="Arial" w:hAnsi="Arial"/>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p w14:paraId="6DA04FA4" w14:textId="77777777" w:rsidR="0046521A" w:rsidRPr="00692E37" w:rsidRDefault="0046521A">
      <w:pPr>
        <w:suppressAutoHyphens/>
        <w:ind w:firstLine="1152"/>
        <w:rPr>
          <w:rFonts w:ascii="Arial" w:hAnsi="Arial"/>
          <w:sz w:val="22"/>
          <w:szCs w:val="22"/>
        </w:rPr>
      </w:pPr>
    </w:p>
    <w:p w14:paraId="3A1C333A" w14:textId="77777777" w:rsidR="0046521A" w:rsidRPr="00692E37" w:rsidRDefault="0046521A">
      <w:pPr>
        <w:suppressAutoHyphens/>
        <w:ind w:firstLine="1152"/>
        <w:rPr>
          <w:rFonts w:ascii="Arial" w:hAnsi="Arial"/>
          <w:sz w:val="22"/>
          <w:szCs w:val="22"/>
        </w:rPr>
      </w:pPr>
      <w:r w:rsidRPr="00692E37">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66E5FA3B" w14:textId="77777777" w:rsidR="0046521A" w:rsidRPr="00692E37" w:rsidRDefault="0046521A">
      <w:pPr>
        <w:suppressAutoHyphens/>
        <w:ind w:firstLine="1152"/>
        <w:rPr>
          <w:rFonts w:ascii="Arial" w:hAnsi="Arial"/>
          <w:sz w:val="22"/>
          <w:szCs w:val="22"/>
        </w:rPr>
      </w:pPr>
    </w:p>
    <w:p w14:paraId="1FBD9230" w14:textId="77777777" w:rsidR="0046521A" w:rsidRPr="00692E37" w:rsidRDefault="0046521A">
      <w:pPr>
        <w:suppressAutoHyphens/>
        <w:ind w:firstLine="1152"/>
        <w:rPr>
          <w:rFonts w:ascii="Arial" w:hAnsi="Arial"/>
          <w:sz w:val="22"/>
          <w:szCs w:val="22"/>
        </w:rPr>
      </w:pPr>
      <w:r w:rsidRPr="00692E37">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469DEC5E" w14:textId="77777777" w:rsidR="0046521A" w:rsidRPr="00692E37" w:rsidRDefault="0046521A">
      <w:pPr>
        <w:suppressAutoHyphens/>
        <w:ind w:firstLine="1152"/>
        <w:rPr>
          <w:rFonts w:ascii="Arial" w:hAnsi="Arial"/>
          <w:sz w:val="22"/>
          <w:szCs w:val="22"/>
        </w:rPr>
      </w:pPr>
    </w:p>
    <w:p w14:paraId="33819D14" w14:textId="77777777" w:rsidR="0046521A" w:rsidRPr="00692E37" w:rsidRDefault="0046521A">
      <w:pPr>
        <w:suppressAutoHyphens/>
        <w:ind w:firstLine="1152"/>
        <w:rPr>
          <w:rFonts w:ascii="Arial" w:hAnsi="Arial"/>
          <w:sz w:val="22"/>
          <w:szCs w:val="22"/>
        </w:rPr>
      </w:pPr>
      <w:r w:rsidRPr="00692E37">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0E73D452" w14:textId="77777777" w:rsidR="0046521A" w:rsidRPr="00692E37" w:rsidRDefault="0046521A">
      <w:pPr>
        <w:suppressAutoHyphens/>
        <w:ind w:firstLine="1152"/>
        <w:rPr>
          <w:rFonts w:ascii="Arial" w:hAnsi="Arial"/>
          <w:sz w:val="22"/>
          <w:szCs w:val="22"/>
        </w:rPr>
      </w:pPr>
    </w:p>
    <w:p w14:paraId="0CA50F48" w14:textId="77777777" w:rsidR="0046521A" w:rsidRPr="00692E37" w:rsidRDefault="0046521A">
      <w:pPr>
        <w:suppressAutoHyphens/>
        <w:ind w:firstLine="1152"/>
        <w:rPr>
          <w:rFonts w:ascii="Arial" w:hAnsi="Arial"/>
          <w:sz w:val="22"/>
          <w:szCs w:val="22"/>
        </w:rPr>
      </w:pPr>
      <w:r w:rsidRPr="00692E37">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3347E731" w14:textId="77777777" w:rsidR="0046521A" w:rsidRPr="00692E37" w:rsidRDefault="0046521A">
      <w:pPr>
        <w:suppressAutoHyphens/>
        <w:ind w:firstLine="1152"/>
        <w:rPr>
          <w:rFonts w:ascii="Arial" w:hAnsi="Arial"/>
          <w:sz w:val="22"/>
          <w:szCs w:val="22"/>
        </w:rPr>
      </w:pPr>
    </w:p>
    <w:p w14:paraId="687D18D1" w14:textId="77777777" w:rsidR="0046521A" w:rsidRPr="00692E37" w:rsidRDefault="0046521A">
      <w:pPr>
        <w:suppressAutoHyphens/>
        <w:ind w:firstLine="1152"/>
        <w:rPr>
          <w:rFonts w:ascii="Arial" w:hAnsi="Arial"/>
          <w:sz w:val="22"/>
          <w:szCs w:val="22"/>
        </w:rPr>
      </w:pPr>
      <w:r w:rsidRPr="00692E37">
        <w:rPr>
          <w:rFonts w:ascii="Arial" w:hAnsi="Arial"/>
          <w:sz w:val="22"/>
          <w:szCs w:val="22"/>
        </w:rPr>
        <w:t>f) les biens mobiliers hypothéqués sont situés au Québec.</w:t>
      </w:r>
    </w:p>
    <w:p w14:paraId="222DF7D9" w14:textId="77777777" w:rsidR="0046521A" w:rsidRPr="00692E37" w:rsidRDefault="0046521A">
      <w:pPr>
        <w:suppressAutoHyphens/>
        <w:rPr>
          <w:rFonts w:ascii="Arial" w:hAnsi="Arial"/>
          <w:sz w:val="22"/>
          <w:szCs w:val="22"/>
        </w:rPr>
      </w:pPr>
    </w:p>
    <w:p w14:paraId="588A0537" w14:textId="77777777" w:rsidR="0046521A" w:rsidRPr="00692E37" w:rsidRDefault="0046521A">
      <w:pPr>
        <w:suppressAutoHyphens/>
        <w:rPr>
          <w:rFonts w:ascii="Arial" w:hAnsi="Arial"/>
          <w:i/>
          <w:sz w:val="22"/>
          <w:szCs w:val="22"/>
        </w:rPr>
      </w:pPr>
      <w:r w:rsidRPr="00692E37">
        <w:rPr>
          <w:rFonts w:ascii="Arial" w:hAnsi="Arial"/>
          <w:i/>
          <w:sz w:val="22"/>
          <w:szCs w:val="22"/>
        </w:rPr>
        <w:fldChar w:fldCharType="begin"/>
      </w:r>
      <w:r w:rsidRPr="00692E37">
        <w:rPr>
          <w:rFonts w:ascii="Arial" w:hAnsi="Arial"/>
          <w:i/>
          <w:sz w:val="22"/>
          <w:szCs w:val="22"/>
        </w:rPr>
        <w:instrText xml:space="preserve"> FILLIN  \* MERGEFORMAT </w:instrText>
      </w:r>
      <w:r w:rsidRPr="00692E37">
        <w:rPr>
          <w:rFonts w:ascii="Arial" w:hAnsi="Arial"/>
          <w:i/>
          <w:sz w:val="22"/>
          <w:szCs w:val="22"/>
        </w:rPr>
        <w:fldChar w:fldCharType="separate"/>
      </w:r>
      <w:r w:rsidRPr="00692E37">
        <w:rPr>
          <w:rFonts w:ascii="Arial" w:hAnsi="Arial"/>
          <w:i/>
          <w:sz w:val="22"/>
          <w:szCs w:val="22"/>
        </w:rPr>
        <w:t>CLAUSE D'HYPOTHÈQUE CONTINUE (enlever tout le paragraphe si ces dispositions ne sont pas requises)</w:t>
      </w:r>
      <w:r w:rsidRPr="00692E37">
        <w:rPr>
          <w:rFonts w:ascii="Arial" w:hAnsi="Arial"/>
          <w:i/>
          <w:sz w:val="22"/>
          <w:szCs w:val="22"/>
        </w:rPr>
        <w:fldChar w:fldCharType="end"/>
      </w:r>
    </w:p>
    <w:p w14:paraId="41F6F076" w14:textId="36F6F0AA" w:rsidR="0046521A" w:rsidRDefault="0046521A">
      <w:pPr>
        <w:suppressAutoHyphens/>
        <w:ind w:firstLine="360"/>
        <w:rPr>
          <w:rFonts w:ascii="Arial" w:hAnsi="Arial"/>
          <w:sz w:val="22"/>
          <w:szCs w:val="22"/>
        </w:rPr>
      </w:pPr>
    </w:p>
    <w:p w14:paraId="3A7B87B8" w14:textId="30126F24" w:rsidR="00BF2FB3" w:rsidRDefault="00BF2FB3">
      <w:pPr>
        <w:suppressAutoHyphens/>
        <w:ind w:firstLine="360"/>
        <w:rPr>
          <w:rFonts w:ascii="Arial" w:hAnsi="Arial"/>
          <w:sz w:val="22"/>
          <w:szCs w:val="22"/>
        </w:rPr>
      </w:pPr>
    </w:p>
    <w:p w14:paraId="4E3E94FD" w14:textId="77777777" w:rsidR="00BF2FB3" w:rsidRPr="00692E37" w:rsidRDefault="00BF2FB3">
      <w:pPr>
        <w:suppressAutoHyphens/>
        <w:ind w:firstLine="360"/>
        <w:rPr>
          <w:rFonts w:ascii="Arial" w:hAnsi="Arial"/>
          <w:sz w:val="22"/>
          <w:szCs w:val="22"/>
        </w:rPr>
      </w:pPr>
    </w:p>
    <w:p w14:paraId="3973C4C5" w14:textId="77777777" w:rsidR="0046521A" w:rsidRPr="00692E37" w:rsidRDefault="0046521A">
      <w:pPr>
        <w:suppressAutoHyphens/>
        <w:ind w:firstLine="360"/>
        <w:rPr>
          <w:rFonts w:ascii="Arial" w:hAnsi="Arial"/>
          <w:b/>
          <w:sz w:val="22"/>
          <w:szCs w:val="22"/>
        </w:rPr>
      </w:pPr>
      <w:r w:rsidRPr="00692E37">
        <w:rPr>
          <w:rFonts w:ascii="Arial" w:hAnsi="Arial"/>
          <w:sz w:val="22"/>
          <w:szCs w:val="22"/>
        </w:rPr>
        <w:lastRenderedPageBreak/>
        <w:t xml:space="preserve">10- </w:t>
      </w:r>
      <w:r w:rsidRPr="00692E37">
        <w:rPr>
          <w:rFonts w:ascii="Arial" w:hAnsi="Arial"/>
          <w:b/>
          <w:sz w:val="22"/>
          <w:szCs w:val="22"/>
        </w:rPr>
        <w:t>HYPOTHÈQUE CONTINUE</w:t>
      </w:r>
    </w:p>
    <w:p w14:paraId="2950949B" w14:textId="77777777" w:rsidR="0046521A" w:rsidRPr="00692E37" w:rsidRDefault="0046521A">
      <w:pPr>
        <w:suppressAutoHyphens/>
        <w:rPr>
          <w:rFonts w:ascii="Arial" w:hAnsi="Arial"/>
          <w:sz w:val="22"/>
          <w:szCs w:val="22"/>
        </w:rPr>
      </w:pPr>
    </w:p>
    <w:p w14:paraId="1361CC63" w14:textId="77777777" w:rsidR="00B118C4" w:rsidRPr="00692E37" w:rsidRDefault="00B118C4" w:rsidP="00B118C4">
      <w:pPr>
        <w:suppressAutoHyphens/>
        <w:ind w:firstLine="1080"/>
        <w:rPr>
          <w:rFonts w:ascii="Arial" w:hAnsi="Arial"/>
          <w:sz w:val="22"/>
          <w:szCs w:val="22"/>
        </w:rPr>
      </w:pPr>
      <w:r w:rsidRPr="00692E37">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29EAAFC8" w14:textId="77777777" w:rsidR="0046521A" w:rsidRPr="00692E37" w:rsidRDefault="0046521A" w:rsidP="00B118C4">
      <w:pPr>
        <w:suppressAutoHyphens/>
        <w:ind w:firstLine="1080"/>
        <w:rPr>
          <w:rFonts w:ascii="Arial" w:hAnsi="Arial"/>
          <w:sz w:val="22"/>
          <w:szCs w:val="22"/>
        </w:rPr>
      </w:pPr>
    </w:p>
    <w:p w14:paraId="2B665FE1" w14:textId="77777777" w:rsidR="0046521A" w:rsidRPr="00692E37" w:rsidRDefault="0046521A" w:rsidP="00B118C4">
      <w:pPr>
        <w:suppressAutoHyphens/>
        <w:ind w:firstLine="1080"/>
        <w:rPr>
          <w:rFonts w:ascii="Arial" w:hAnsi="Arial"/>
          <w:sz w:val="22"/>
          <w:szCs w:val="22"/>
        </w:rPr>
      </w:pPr>
      <w:r w:rsidRPr="00692E37">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1178F483" w14:textId="77777777" w:rsidR="0046521A" w:rsidRPr="00692E37" w:rsidRDefault="0046521A">
      <w:pPr>
        <w:suppressAutoHyphens/>
        <w:rPr>
          <w:rFonts w:ascii="Arial" w:hAnsi="Arial"/>
          <w:sz w:val="22"/>
          <w:szCs w:val="22"/>
        </w:rPr>
      </w:pPr>
    </w:p>
    <w:p w14:paraId="6848FAC9" w14:textId="77777777" w:rsidR="0046521A" w:rsidRPr="00692E37" w:rsidRDefault="0046521A">
      <w:pPr>
        <w:suppressAutoHyphens/>
        <w:rPr>
          <w:rFonts w:ascii="Arial" w:hAnsi="Arial"/>
          <w:sz w:val="22"/>
          <w:szCs w:val="22"/>
        </w:rPr>
      </w:pPr>
    </w:p>
    <w:p w14:paraId="52C9EFDF" w14:textId="77777777" w:rsidR="0046521A" w:rsidRPr="00692E37" w:rsidRDefault="0046521A">
      <w:pPr>
        <w:suppressAutoHyphens/>
        <w:ind w:firstLine="360"/>
        <w:rPr>
          <w:rFonts w:ascii="Arial" w:hAnsi="Arial"/>
          <w:b/>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w:t>
      </w:r>
      <w:r w:rsidRPr="00692E37">
        <w:rPr>
          <w:rFonts w:ascii="Arial" w:hAnsi="Arial"/>
          <w:b/>
          <w:sz w:val="22"/>
          <w:szCs w:val="22"/>
        </w:rPr>
        <w:t>ÉLECTION DE DOMICILE</w:t>
      </w:r>
    </w:p>
    <w:p w14:paraId="28042BB5" w14:textId="77777777" w:rsidR="0046521A" w:rsidRPr="00692E37" w:rsidRDefault="0046521A">
      <w:pPr>
        <w:suppressAutoHyphens/>
        <w:rPr>
          <w:rFonts w:ascii="Arial" w:hAnsi="Arial"/>
          <w:sz w:val="22"/>
          <w:szCs w:val="22"/>
        </w:rPr>
      </w:pPr>
    </w:p>
    <w:p w14:paraId="430D9599"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le tout conformément à l'article 83 du Code civil du Québec.</w:t>
      </w:r>
    </w:p>
    <w:p w14:paraId="7B30D60F" w14:textId="77777777" w:rsidR="0046521A" w:rsidRPr="00692E37" w:rsidRDefault="0046521A">
      <w:pPr>
        <w:suppressAutoHyphens/>
        <w:rPr>
          <w:rFonts w:ascii="Arial" w:hAnsi="Arial"/>
          <w:sz w:val="22"/>
          <w:szCs w:val="22"/>
        </w:rPr>
      </w:pPr>
    </w:p>
    <w:p w14:paraId="1B910898" w14:textId="77777777" w:rsidR="0046521A" w:rsidRPr="00692E37" w:rsidRDefault="0046521A">
      <w:pPr>
        <w:suppressAutoHyphens/>
        <w:rPr>
          <w:rFonts w:ascii="Arial" w:hAnsi="Arial"/>
          <w:sz w:val="22"/>
          <w:szCs w:val="22"/>
        </w:rPr>
      </w:pPr>
    </w:p>
    <w:p w14:paraId="26036E89" w14:textId="77777777" w:rsidR="0046521A" w:rsidRPr="00692E37" w:rsidRDefault="0046521A">
      <w:pPr>
        <w:suppressAutoHyphens/>
        <w:ind w:firstLine="360"/>
        <w:rPr>
          <w:rFonts w:ascii="Arial" w:hAnsi="Arial"/>
          <w:b/>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w:t>
      </w:r>
      <w:r w:rsidRPr="00692E37">
        <w:rPr>
          <w:rFonts w:ascii="Arial" w:hAnsi="Arial"/>
          <w:b/>
          <w:sz w:val="22"/>
          <w:szCs w:val="22"/>
        </w:rPr>
        <w:t>RENONCIATION</w:t>
      </w:r>
    </w:p>
    <w:p w14:paraId="6CB443E6" w14:textId="77777777" w:rsidR="0046521A" w:rsidRPr="00692E37" w:rsidRDefault="0046521A">
      <w:pPr>
        <w:suppressAutoHyphens/>
        <w:rPr>
          <w:rFonts w:ascii="Arial" w:hAnsi="Arial"/>
          <w:sz w:val="22"/>
          <w:szCs w:val="22"/>
        </w:rPr>
      </w:pPr>
    </w:p>
    <w:p w14:paraId="5A9DCF5B" w14:textId="77777777" w:rsidR="0046521A" w:rsidRPr="00692E37" w:rsidRDefault="0046521A">
      <w:pPr>
        <w:suppressAutoHyphens/>
        <w:ind w:firstLine="1152"/>
        <w:rPr>
          <w:rFonts w:ascii="Arial" w:hAnsi="Arial"/>
          <w:sz w:val="22"/>
          <w:szCs w:val="22"/>
        </w:rPr>
      </w:pPr>
      <w:r w:rsidRPr="00692E37">
        <w:rPr>
          <w:rFonts w:ascii="Arial" w:hAnsi="Arial"/>
          <w:sz w:val="22"/>
          <w:szCs w:val="22"/>
        </w:rPr>
        <w:t>Le constituant renonce aux bénéfices de discussion et de division ainsi qu'à l'exception de discussion.</w:t>
      </w:r>
    </w:p>
    <w:p w14:paraId="7328B930" w14:textId="77777777" w:rsidR="0046521A" w:rsidRPr="00692E37" w:rsidRDefault="0046521A">
      <w:pPr>
        <w:suppressAutoHyphens/>
        <w:rPr>
          <w:rFonts w:ascii="Arial" w:hAnsi="Arial"/>
          <w:sz w:val="22"/>
          <w:szCs w:val="22"/>
        </w:rPr>
      </w:pPr>
    </w:p>
    <w:p w14:paraId="7C554C30" w14:textId="77777777" w:rsidR="0046521A" w:rsidRPr="00692E37" w:rsidRDefault="0046521A">
      <w:pPr>
        <w:suppressAutoHyphens/>
        <w:rPr>
          <w:rFonts w:ascii="Arial" w:hAnsi="Arial"/>
          <w:sz w:val="22"/>
          <w:szCs w:val="22"/>
        </w:rPr>
      </w:pPr>
    </w:p>
    <w:p w14:paraId="6F58C10D" w14:textId="77777777" w:rsidR="0046521A" w:rsidRPr="00692E37" w:rsidRDefault="0046521A">
      <w:pPr>
        <w:suppressAutoHyphens/>
        <w:ind w:firstLine="360"/>
        <w:rPr>
          <w:rFonts w:ascii="Arial" w:hAnsi="Arial"/>
          <w:b/>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w:t>
      </w:r>
      <w:r w:rsidRPr="00692E37">
        <w:rPr>
          <w:rFonts w:ascii="Arial" w:hAnsi="Arial"/>
          <w:b/>
          <w:sz w:val="22"/>
          <w:szCs w:val="22"/>
        </w:rPr>
        <w:t>ÉTAT CIVIL ET RÉGIME MATRIMONIAL</w:t>
      </w:r>
    </w:p>
    <w:p w14:paraId="3AF2F40D" w14:textId="77777777" w:rsidR="0046521A" w:rsidRPr="00692E37" w:rsidRDefault="0046521A">
      <w:pPr>
        <w:suppressAutoHyphens/>
        <w:rPr>
          <w:rFonts w:ascii="Arial" w:hAnsi="Arial"/>
          <w:sz w:val="22"/>
          <w:szCs w:val="22"/>
        </w:rPr>
      </w:pPr>
    </w:p>
    <w:p w14:paraId="158978F5"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Le constituant déclare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p w14:paraId="55F20780" w14:textId="77777777" w:rsidR="0046521A" w:rsidRPr="00692E37" w:rsidRDefault="0046521A">
      <w:pPr>
        <w:suppressAutoHyphens/>
        <w:rPr>
          <w:rFonts w:ascii="Arial" w:hAnsi="Arial"/>
          <w:sz w:val="22"/>
          <w:szCs w:val="22"/>
        </w:rPr>
      </w:pPr>
    </w:p>
    <w:p w14:paraId="411691B1" w14:textId="77777777" w:rsidR="0046521A" w:rsidRPr="00692E37" w:rsidRDefault="0046521A">
      <w:pPr>
        <w:suppressAutoHyphens/>
        <w:rPr>
          <w:rFonts w:ascii="Arial" w:hAnsi="Arial"/>
          <w:sz w:val="22"/>
          <w:szCs w:val="22"/>
        </w:rPr>
      </w:pPr>
    </w:p>
    <w:p w14:paraId="19E00520" w14:textId="77777777" w:rsidR="0046521A" w:rsidRPr="00692E37" w:rsidRDefault="0046521A">
      <w:pPr>
        <w:suppressAutoHyphens/>
        <w:ind w:firstLine="360"/>
        <w:rPr>
          <w:rFonts w:ascii="Arial" w:hAnsi="Arial"/>
          <w:b/>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w:t>
      </w:r>
      <w:r w:rsidRPr="00692E37">
        <w:rPr>
          <w:rFonts w:ascii="Arial" w:hAnsi="Arial"/>
          <w:b/>
          <w:sz w:val="22"/>
          <w:szCs w:val="22"/>
        </w:rPr>
        <w:t>INTERVENTION</w:t>
      </w:r>
    </w:p>
    <w:p w14:paraId="42315D97" w14:textId="77777777" w:rsidR="0046521A" w:rsidRPr="00692E37" w:rsidRDefault="0046521A">
      <w:pPr>
        <w:suppressAutoHyphens/>
        <w:rPr>
          <w:rFonts w:ascii="Arial" w:hAnsi="Arial"/>
          <w:sz w:val="22"/>
          <w:szCs w:val="22"/>
        </w:rPr>
      </w:pPr>
    </w:p>
    <w:p w14:paraId="7AE02FD6" w14:textId="77777777" w:rsidR="0046521A" w:rsidRPr="00692E37" w:rsidRDefault="0046521A">
      <w:pPr>
        <w:suppressAutoHyphens/>
        <w:ind w:firstLine="1152"/>
        <w:rPr>
          <w:rFonts w:ascii="Arial" w:hAnsi="Arial"/>
          <w:sz w:val="22"/>
          <w:szCs w:val="22"/>
        </w:rPr>
      </w:pPr>
      <w:r w:rsidRPr="00692E37">
        <w:rPr>
          <w:rFonts w:ascii="Arial" w:hAnsi="Arial"/>
          <w:sz w:val="22"/>
          <w:szCs w:val="22"/>
        </w:rPr>
        <w:t xml:space="preserve">Aux présentes intervient </w:t>
      </w: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0598179C" w14:textId="77777777" w:rsidR="0046521A" w:rsidRPr="00692E37" w:rsidRDefault="0046521A">
      <w:pPr>
        <w:suppressAutoHyphens/>
        <w:rPr>
          <w:rFonts w:ascii="Arial" w:hAnsi="Arial"/>
          <w:sz w:val="22"/>
          <w:szCs w:val="22"/>
        </w:rPr>
      </w:pPr>
    </w:p>
    <w:p w14:paraId="36CE80AF" w14:textId="77777777" w:rsidR="0046521A" w:rsidRPr="00692E37" w:rsidRDefault="0046521A">
      <w:pPr>
        <w:suppressAutoHyphens/>
        <w:rPr>
          <w:rFonts w:ascii="Arial" w:hAnsi="Arial"/>
          <w:sz w:val="22"/>
          <w:szCs w:val="22"/>
        </w:rPr>
      </w:pPr>
    </w:p>
    <w:p w14:paraId="2B2B7837" w14:textId="77777777" w:rsidR="0046521A" w:rsidRPr="00692E37" w:rsidRDefault="0046521A">
      <w:pPr>
        <w:suppressAutoHyphens/>
        <w:ind w:firstLine="360"/>
        <w:rPr>
          <w:rFonts w:ascii="Arial" w:hAnsi="Arial"/>
          <w:b/>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w:t>
      </w:r>
      <w:r w:rsidRPr="00692E37">
        <w:rPr>
          <w:rFonts w:ascii="Arial" w:hAnsi="Arial"/>
          <w:b/>
          <w:sz w:val="22"/>
          <w:szCs w:val="22"/>
        </w:rPr>
        <w:t>INTERPRÉTATION</w:t>
      </w:r>
    </w:p>
    <w:p w14:paraId="3DAFAA20" w14:textId="77777777" w:rsidR="0046521A" w:rsidRPr="00692E37" w:rsidRDefault="0046521A">
      <w:pPr>
        <w:suppressAutoHyphens/>
        <w:rPr>
          <w:rFonts w:ascii="Arial" w:hAnsi="Arial"/>
          <w:sz w:val="22"/>
          <w:szCs w:val="22"/>
        </w:rPr>
      </w:pPr>
    </w:p>
    <w:p w14:paraId="171E66CB" w14:textId="77777777" w:rsidR="0046521A" w:rsidRPr="00692E37" w:rsidRDefault="0046521A">
      <w:pPr>
        <w:suppressAutoHyphens/>
        <w:ind w:firstLine="1152"/>
        <w:rPr>
          <w:rFonts w:ascii="Arial" w:hAnsi="Arial"/>
          <w:sz w:val="22"/>
          <w:szCs w:val="22"/>
        </w:rPr>
      </w:pPr>
      <w:r w:rsidRPr="00692E37">
        <w:rPr>
          <w:rFonts w:ascii="Arial" w:hAnsi="Arial"/>
          <w:sz w:val="22"/>
          <w:szCs w:val="22"/>
        </w:rPr>
        <w:t>Chaque fois que le contexte l'exige, tout mot écrit au singulier comprend aussi le pluriel, et vice versa, et tout mot écrit au genre masculin comprend aussi le genre féminin.</w:t>
      </w:r>
    </w:p>
    <w:p w14:paraId="045A3312" w14:textId="77777777" w:rsidR="0046521A" w:rsidRPr="00692E37" w:rsidRDefault="0046521A">
      <w:pPr>
        <w:suppressAutoHyphens/>
        <w:ind w:firstLine="1152"/>
        <w:rPr>
          <w:rFonts w:ascii="Arial" w:hAnsi="Arial"/>
          <w:sz w:val="22"/>
          <w:szCs w:val="22"/>
        </w:rPr>
      </w:pPr>
    </w:p>
    <w:p w14:paraId="1365EB4B" w14:textId="77777777" w:rsidR="0046521A" w:rsidRPr="00692E37" w:rsidRDefault="0046521A">
      <w:pPr>
        <w:suppressAutoHyphens/>
        <w:ind w:firstLine="1152"/>
        <w:rPr>
          <w:rFonts w:ascii="Arial" w:hAnsi="Arial"/>
          <w:sz w:val="22"/>
          <w:szCs w:val="22"/>
        </w:rPr>
      </w:pPr>
    </w:p>
    <w:p w14:paraId="48006719" w14:textId="77777777" w:rsidR="0046521A" w:rsidRPr="00692E37" w:rsidRDefault="0046521A">
      <w:pPr>
        <w:suppressAutoHyphens/>
        <w:ind w:firstLine="360"/>
        <w:rPr>
          <w:rFonts w:ascii="Arial" w:hAnsi="Arial"/>
          <w:b/>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r w:rsidRPr="00692E37">
        <w:rPr>
          <w:rFonts w:ascii="Arial" w:hAnsi="Arial"/>
          <w:sz w:val="22"/>
          <w:szCs w:val="22"/>
        </w:rPr>
        <w:t xml:space="preserve">- </w:t>
      </w:r>
      <w:r w:rsidRPr="00692E37">
        <w:rPr>
          <w:rFonts w:ascii="Arial" w:hAnsi="Arial"/>
          <w:b/>
          <w:sz w:val="22"/>
          <w:szCs w:val="22"/>
        </w:rPr>
        <w:t>LOI APPLICABLE</w:t>
      </w:r>
    </w:p>
    <w:p w14:paraId="52801587" w14:textId="77777777" w:rsidR="0046521A" w:rsidRPr="00692E37" w:rsidRDefault="0046521A">
      <w:pPr>
        <w:suppressAutoHyphens/>
        <w:ind w:firstLine="1152"/>
        <w:rPr>
          <w:rFonts w:ascii="Arial" w:hAnsi="Arial"/>
          <w:sz w:val="22"/>
          <w:szCs w:val="22"/>
        </w:rPr>
      </w:pPr>
    </w:p>
    <w:p w14:paraId="16C6C804" w14:textId="77777777" w:rsidR="0046521A" w:rsidRPr="00692E37" w:rsidRDefault="0046521A">
      <w:pPr>
        <w:suppressAutoHyphens/>
        <w:ind w:firstLine="1152"/>
        <w:rPr>
          <w:rFonts w:ascii="Arial" w:hAnsi="Arial"/>
          <w:sz w:val="22"/>
          <w:szCs w:val="22"/>
        </w:rPr>
      </w:pPr>
      <w:r w:rsidRPr="00692E37">
        <w:rPr>
          <w:rFonts w:ascii="Arial" w:hAnsi="Arial"/>
          <w:sz w:val="22"/>
          <w:szCs w:val="22"/>
        </w:rPr>
        <w:lastRenderedPageBreak/>
        <w:t>La loi applicable au présent acte de garantie hypothécaire sera la loi du Québec.  L’interprétation des termes du présent prêt et son administration, de même que toute personne y étant partie, sont sujettes à sa juridiction.</w:t>
      </w:r>
    </w:p>
    <w:p w14:paraId="62F4117A" w14:textId="77777777" w:rsidR="0046521A" w:rsidRPr="00692E37" w:rsidRDefault="0046521A">
      <w:pPr>
        <w:suppressAutoHyphens/>
        <w:ind w:firstLine="1152"/>
        <w:rPr>
          <w:rFonts w:ascii="Arial" w:hAnsi="Arial"/>
          <w:sz w:val="22"/>
          <w:szCs w:val="22"/>
        </w:rPr>
      </w:pPr>
    </w:p>
    <w:p w14:paraId="484F4EDC" w14:textId="77777777" w:rsidR="0046521A" w:rsidRPr="00BA6C20" w:rsidRDefault="0046521A">
      <w:pPr>
        <w:suppressAutoHyphens/>
        <w:ind w:firstLine="1152"/>
        <w:rPr>
          <w:rFonts w:ascii="Arial" w:hAnsi="Arial"/>
          <w:sz w:val="22"/>
          <w:szCs w:val="22"/>
        </w:rPr>
      </w:pPr>
      <w:r w:rsidRPr="00692E37">
        <w:rPr>
          <w:rFonts w:ascii="Arial" w:hAnsi="Arial"/>
          <w:sz w:val="22"/>
          <w:szCs w:val="22"/>
        </w:rPr>
        <w:fldChar w:fldCharType="begin"/>
      </w:r>
      <w:r w:rsidRPr="00692E37">
        <w:rPr>
          <w:rFonts w:ascii="Arial" w:hAnsi="Arial"/>
          <w:sz w:val="22"/>
          <w:szCs w:val="22"/>
        </w:rPr>
        <w:instrText xml:space="preserve"> FILLIN  \* MERGEFORMAT </w:instrText>
      </w:r>
      <w:r w:rsidRPr="00692E37">
        <w:rPr>
          <w:rFonts w:ascii="Arial" w:hAnsi="Arial"/>
          <w:sz w:val="22"/>
          <w:szCs w:val="22"/>
        </w:rPr>
        <w:fldChar w:fldCharType="separate"/>
      </w:r>
      <w:r w:rsidRPr="00692E37">
        <w:rPr>
          <w:rFonts w:ascii="Arial" w:hAnsi="Arial"/>
          <w:sz w:val="22"/>
          <w:szCs w:val="22"/>
        </w:rPr>
        <w:t>SAISIE</w:t>
      </w:r>
      <w:r w:rsidRPr="00692E37">
        <w:rPr>
          <w:rFonts w:ascii="Arial" w:hAnsi="Arial"/>
          <w:sz w:val="22"/>
          <w:szCs w:val="22"/>
        </w:rPr>
        <w:fldChar w:fldCharType="end"/>
      </w:r>
    </w:p>
    <w:sectPr w:rsidR="0046521A" w:rsidRPr="00BA6C2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E57" w14:textId="77777777" w:rsidR="00B50A0B" w:rsidRDefault="00B50A0B" w:rsidP="0046521A">
      <w:r>
        <w:separator/>
      </w:r>
    </w:p>
  </w:endnote>
  <w:endnote w:type="continuationSeparator" w:id="0">
    <w:p w14:paraId="3B209F14" w14:textId="77777777" w:rsidR="00B50A0B" w:rsidRDefault="00B50A0B" w:rsidP="0046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1FF" w14:textId="77777777" w:rsidR="0046521A" w:rsidRDefault="00BF2FB3">
    <w:pPr>
      <w:pStyle w:val="Pieddepage"/>
    </w:pPr>
    <w:r>
      <w:rPr>
        <w:noProof/>
      </w:rPr>
      <w:pict w14:anchorId="4CB801B8">
        <v:rect id="_x0000_s1025" style="position:absolute;left:0;text-align:left;margin-left:-2in;margin-top:6.95pt;width:72.05pt;height:14.4pt;z-index:251657216" o:allowincell="f" filled="f" stroked="f" strokeweight="0">
          <v:textbox inset="0,0,0,0">
            <w:txbxContent>
              <w:p w14:paraId="4C679801" w14:textId="2227DC82" w:rsidR="0046521A" w:rsidRDefault="0091132E">
                <w:pPr>
                  <w:rPr>
                    <w:rFonts w:ascii="Arial" w:hAnsi="Arial"/>
                    <w:sz w:val="16"/>
                  </w:rPr>
                </w:pPr>
                <w:r>
                  <w:rPr>
                    <w:rFonts w:ascii="Arial" w:hAnsi="Arial"/>
                    <w:sz w:val="16"/>
                  </w:rPr>
                  <w:t>5031.4.5.</w:t>
                </w:r>
                <w:r w:rsidR="00AB680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0F39" w14:textId="77777777" w:rsidR="0046521A" w:rsidRDefault="00BF2FB3">
    <w:pPr>
      <w:pStyle w:val="Pieddepage"/>
    </w:pPr>
    <w:r>
      <w:rPr>
        <w:noProof/>
      </w:rPr>
      <w:pict w14:anchorId="4A26C530">
        <v:rect id="_x0000_s1026" style="position:absolute;left:0;text-align:left;margin-left:-2in;margin-top:6.95pt;width:72.05pt;height:14.45pt;z-index:251658240" o:allowincell="f" filled="f" stroked="f" strokeweight="0">
          <v:textbox inset="0,0,0,0">
            <w:txbxContent>
              <w:p w14:paraId="3FDA17DA" w14:textId="20D9EC41" w:rsidR="0046521A" w:rsidRDefault="0091132E">
                <w:pPr>
                  <w:rPr>
                    <w:rFonts w:ascii="Arial" w:hAnsi="Arial"/>
                    <w:sz w:val="16"/>
                  </w:rPr>
                </w:pPr>
                <w:r>
                  <w:rPr>
                    <w:rFonts w:ascii="Arial" w:hAnsi="Arial"/>
                    <w:sz w:val="16"/>
                  </w:rPr>
                  <w:t>5031.4.5.</w:t>
                </w:r>
                <w:r w:rsidR="00AB680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2A16" w14:textId="77777777" w:rsidR="00B50A0B" w:rsidRDefault="00B50A0B" w:rsidP="0046521A">
      <w:r>
        <w:separator/>
      </w:r>
    </w:p>
  </w:footnote>
  <w:footnote w:type="continuationSeparator" w:id="0">
    <w:p w14:paraId="532B8E97" w14:textId="77777777" w:rsidR="00B50A0B" w:rsidRDefault="00B50A0B" w:rsidP="0046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39D3" w14:textId="77777777" w:rsidR="0046521A" w:rsidRDefault="0046521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74D45">
      <w:rPr>
        <w:rStyle w:val="Numrodepage"/>
        <w:rFonts w:ascii="Arial" w:hAnsi="Arial"/>
        <w:noProof/>
        <w:sz w:val="22"/>
      </w:rPr>
      <w:t>2</w:t>
    </w:r>
    <w:r>
      <w:rPr>
        <w:rStyle w:val="Numrodepage"/>
        <w:rFonts w:ascii="Arial" w:hAnsi="Arial"/>
        <w:sz w:val="22"/>
      </w:rPr>
      <w:fldChar w:fldCharType="end"/>
    </w:r>
  </w:p>
  <w:p w14:paraId="13E72819" w14:textId="77777777" w:rsidR="0046521A" w:rsidRDefault="0046521A">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8DAC99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7DAB"/>
    <w:rsid w:val="00074D45"/>
    <w:rsid w:val="00077EEC"/>
    <w:rsid w:val="00086F98"/>
    <w:rsid w:val="000A7189"/>
    <w:rsid w:val="000C19D7"/>
    <w:rsid w:val="000F4381"/>
    <w:rsid w:val="00136D15"/>
    <w:rsid w:val="001956D6"/>
    <w:rsid w:val="00251ABC"/>
    <w:rsid w:val="002A07B4"/>
    <w:rsid w:val="002D6E60"/>
    <w:rsid w:val="0033439F"/>
    <w:rsid w:val="00350C7C"/>
    <w:rsid w:val="003659D8"/>
    <w:rsid w:val="0037007C"/>
    <w:rsid w:val="003A3AA6"/>
    <w:rsid w:val="003C1C57"/>
    <w:rsid w:val="0046521A"/>
    <w:rsid w:val="00511881"/>
    <w:rsid w:val="00536B33"/>
    <w:rsid w:val="00547DAB"/>
    <w:rsid w:val="00556C58"/>
    <w:rsid w:val="00563A7C"/>
    <w:rsid w:val="00591C19"/>
    <w:rsid w:val="0068778A"/>
    <w:rsid w:val="00692E37"/>
    <w:rsid w:val="007F0BCC"/>
    <w:rsid w:val="008602D1"/>
    <w:rsid w:val="00870486"/>
    <w:rsid w:val="008E60AB"/>
    <w:rsid w:val="0091132E"/>
    <w:rsid w:val="00953AFB"/>
    <w:rsid w:val="0097176B"/>
    <w:rsid w:val="00985C52"/>
    <w:rsid w:val="009D0624"/>
    <w:rsid w:val="00AB680E"/>
    <w:rsid w:val="00B118C4"/>
    <w:rsid w:val="00B156E3"/>
    <w:rsid w:val="00B1641A"/>
    <w:rsid w:val="00B50A0B"/>
    <w:rsid w:val="00B955A1"/>
    <w:rsid w:val="00BA61CD"/>
    <w:rsid w:val="00BA6C20"/>
    <w:rsid w:val="00BF1648"/>
    <w:rsid w:val="00BF2FB3"/>
    <w:rsid w:val="00C02C4F"/>
    <w:rsid w:val="00C670C1"/>
    <w:rsid w:val="00E20A50"/>
    <w:rsid w:val="00E67E36"/>
    <w:rsid w:val="00EB4D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F3260"/>
  <w15:chartTrackingRefBased/>
  <w15:docId w15:val="{8EE627B1-10C3-49E2-9474-5D7BC946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Retraitcorpsdetexte">
    <w:name w:val="Body Text Indent"/>
    <w:basedOn w:val="Normal"/>
    <w:link w:val="RetraitcorpsdetexteCar"/>
    <w:uiPriority w:val="99"/>
    <w:semiHidden/>
    <w:unhideWhenUsed/>
    <w:rsid w:val="000A7189"/>
    <w:pPr>
      <w:spacing w:after="120"/>
      <w:ind w:left="283"/>
      <w:textAlignment w:val="auto"/>
    </w:pPr>
  </w:style>
  <w:style w:type="character" w:customStyle="1" w:styleId="RetraitcorpsdetexteCar">
    <w:name w:val="Retrait corps de texte Car"/>
    <w:basedOn w:val="Policepardfaut"/>
    <w:link w:val="Retraitcorpsdetexte"/>
    <w:uiPriority w:val="99"/>
    <w:semiHidden/>
    <w:rsid w:val="000A71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7752">
      <w:bodyDiv w:val="1"/>
      <w:marLeft w:val="0"/>
      <w:marRight w:val="0"/>
      <w:marTop w:val="0"/>
      <w:marBottom w:val="0"/>
      <w:divBdr>
        <w:top w:val="none" w:sz="0" w:space="0" w:color="auto"/>
        <w:left w:val="none" w:sz="0" w:space="0" w:color="auto"/>
        <w:bottom w:val="none" w:sz="0" w:space="0" w:color="auto"/>
        <w:right w:val="none" w:sz="0" w:space="0" w:color="auto"/>
      </w:divBdr>
    </w:div>
    <w:div w:id="692921270">
      <w:bodyDiv w:val="1"/>
      <w:marLeft w:val="0"/>
      <w:marRight w:val="0"/>
      <w:marTop w:val="0"/>
      <w:marBottom w:val="0"/>
      <w:divBdr>
        <w:top w:val="none" w:sz="0" w:space="0" w:color="auto"/>
        <w:left w:val="none" w:sz="0" w:space="0" w:color="auto"/>
        <w:bottom w:val="none" w:sz="0" w:space="0" w:color="auto"/>
        <w:right w:val="none" w:sz="0" w:space="0" w:color="auto"/>
      </w:divBdr>
    </w:div>
    <w:div w:id="813329366">
      <w:bodyDiv w:val="1"/>
      <w:marLeft w:val="0"/>
      <w:marRight w:val="0"/>
      <w:marTop w:val="0"/>
      <w:marBottom w:val="0"/>
      <w:divBdr>
        <w:top w:val="none" w:sz="0" w:space="0" w:color="auto"/>
        <w:left w:val="none" w:sz="0" w:space="0" w:color="auto"/>
        <w:bottom w:val="none" w:sz="0" w:space="0" w:color="auto"/>
        <w:right w:val="none" w:sz="0" w:space="0" w:color="auto"/>
      </w:divBdr>
    </w:div>
    <w:div w:id="844127428">
      <w:bodyDiv w:val="1"/>
      <w:marLeft w:val="0"/>
      <w:marRight w:val="0"/>
      <w:marTop w:val="0"/>
      <w:marBottom w:val="0"/>
      <w:divBdr>
        <w:top w:val="none" w:sz="0" w:space="0" w:color="auto"/>
        <w:left w:val="none" w:sz="0" w:space="0" w:color="auto"/>
        <w:bottom w:val="none" w:sz="0" w:space="0" w:color="auto"/>
        <w:right w:val="none" w:sz="0" w:space="0" w:color="auto"/>
      </w:divBdr>
    </w:div>
    <w:div w:id="20269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4936</Words>
  <Characters>27150</Characters>
  <Application>Microsoft Office Word</Application>
  <DocSecurity>0</DocSecurity>
  <Lines>226</Lines>
  <Paragraphs>64</Paragraphs>
  <ScaleCrop>false</ScaleCrop>
  <HeadingPairs>
    <vt:vector size="4" baseType="variant">
      <vt:variant>
        <vt:lpstr>Titre</vt:lpstr>
      </vt:variant>
      <vt:variant>
        <vt:i4>1</vt:i4>
      </vt:variant>
      <vt:variant>
        <vt:lpstr>Garantie notarié tiers for. imm. - mob.</vt:lpstr>
      </vt:variant>
      <vt:variant>
        <vt:i4>0</vt:i4>
      </vt:variant>
    </vt:vector>
  </HeadingPairs>
  <TitlesOfParts>
    <vt:vector size="1" baseType="lpstr">
      <vt:lpstr>Garantie notarié tiers for. imm. - mob.</vt:lpstr>
    </vt:vector>
  </TitlesOfParts>
  <Company>FADQ</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 tiers for. imm. - mob.</dc:title>
  <dc:subject/>
  <dc:creator>Direction des affaires juridiques</dc:creator>
  <cp:keywords/>
  <dc:description/>
  <cp:lastModifiedBy>Gagnon, Sylvie</cp:lastModifiedBy>
  <cp:revision>7</cp:revision>
  <cp:lastPrinted>2011-03-28T13:12:00Z</cp:lastPrinted>
  <dcterms:created xsi:type="dcterms:W3CDTF">2018-10-02T13:50:00Z</dcterms:created>
  <dcterms:modified xsi:type="dcterms:W3CDTF">2022-12-09T20:27:00Z</dcterms:modified>
</cp:coreProperties>
</file>